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2E6" w:rsidRPr="00153334" w:rsidRDefault="00C52C28" w:rsidP="00C52C28">
      <w:pPr>
        <w:spacing w:line="360" w:lineRule="auto"/>
        <w:jc w:val="center"/>
        <w:rPr>
          <w:rFonts w:ascii="宋体" w:eastAsia="宋体" w:hAnsi="宋体" w:hint="eastAsia"/>
          <w:b/>
          <w:sz w:val="44"/>
          <w:szCs w:val="44"/>
        </w:rPr>
      </w:pPr>
      <w:r w:rsidRPr="00153334">
        <w:rPr>
          <w:rFonts w:ascii="宋体" w:eastAsia="宋体" w:hAnsi="宋体" w:hint="eastAsia"/>
          <w:b/>
          <w:sz w:val="44"/>
          <w:szCs w:val="44"/>
        </w:rPr>
        <w:t>中医内科学</w:t>
      </w:r>
    </w:p>
    <w:p w:rsidR="00153334" w:rsidRPr="00153334" w:rsidRDefault="00153334" w:rsidP="00C52C28">
      <w:pPr>
        <w:spacing w:line="360" w:lineRule="auto"/>
        <w:jc w:val="center"/>
        <w:rPr>
          <w:rFonts w:ascii="宋体" w:eastAsia="宋体" w:hAnsi="宋体"/>
          <w:b/>
          <w:szCs w:val="21"/>
        </w:rPr>
      </w:pPr>
      <w:r w:rsidRPr="00153334">
        <w:rPr>
          <w:rFonts w:ascii="宋体" w:eastAsia="宋体" w:hAnsi="宋体" w:hint="eastAsia"/>
          <w:b/>
          <w:szCs w:val="21"/>
        </w:rPr>
        <w:t>(排名</w:t>
      </w:r>
      <w:r>
        <w:rPr>
          <w:rFonts w:ascii="宋体" w:eastAsia="宋体" w:hAnsi="宋体" w:hint="eastAsia"/>
          <w:b/>
          <w:szCs w:val="21"/>
        </w:rPr>
        <w:t>不分</w:t>
      </w:r>
      <w:r w:rsidRPr="00153334">
        <w:rPr>
          <w:rFonts w:ascii="宋体" w:eastAsia="宋体" w:hAnsi="宋体" w:hint="eastAsia"/>
          <w:b/>
          <w:szCs w:val="21"/>
        </w:rPr>
        <w:t>先后)</w:t>
      </w:r>
    </w:p>
    <w:p w:rsidR="00C52C28" w:rsidRPr="00833BC3" w:rsidRDefault="00AE11FD" w:rsidP="00C52C28">
      <w:pPr>
        <w:spacing w:line="400" w:lineRule="exact"/>
        <w:rPr>
          <w:rFonts w:ascii="宋体" w:eastAsia="宋体" w:hAnsi="宋体"/>
          <w:b/>
          <w:sz w:val="32"/>
          <w:szCs w:val="32"/>
        </w:rPr>
      </w:pPr>
      <w:r w:rsidRPr="00833BC3">
        <w:rPr>
          <w:rFonts w:ascii="宋体" w:eastAsia="宋体" w:hAnsi="宋体" w:hint="eastAsia"/>
          <w:b/>
          <w:sz w:val="32"/>
          <w:szCs w:val="32"/>
        </w:rPr>
        <w:t>陈涤平</w:t>
      </w:r>
      <w:r w:rsidR="00C52C28" w:rsidRPr="00833BC3">
        <w:rPr>
          <w:rFonts w:ascii="宋体" w:eastAsia="宋体" w:hAnsi="宋体" w:hint="eastAsia"/>
          <w:b/>
          <w:sz w:val="32"/>
          <w:szCs w:val="32"/>
        </w:rPr>
        <w:t>(可招全日制学术型硕士</w:t>
      </w:r>
      <w:r w:rsidR="00D87304">
        <w:rPr>
          <w:rFonts w:ascii="宋体" w:eastAsia="宋体" w:hAnsi="宋体" w:hint="eastAsia"/>
          <w:b/>
          <w:sz w:val="32"/>
          <w:szCs w:val="32"/>
        </w:rPr>
        <w:t>3</w:t>
      </w:r>
      <w:r w:rsidR="00C52C28" w:rsidRPr="00833BC3">
        <w:rPr>
          <w:rFonts w:ascii="宋体" w:eastAsia="宋体" w:hAnsi="宋体" w:hint="eastAsia"/>
          <w:b/>
          <w:sz w:val="32"/>
          <w:szCs w:val="32"/>
        </w:rPr>
        <w:t>名)</w:t>
      </w:r>
    </w:p>
    <w:p w:rsidR="00021756" w:rsidRPr="00D87304" w:rsidRDefault="00021756" w:rsidP="00D87304">
      <w:pPr>
        <w:spacing w:line="360" w:lineRule="exact"/>
        <w:rPr>
          <w:rFonts w:ascii="宋体" w:eastAsia="宋体" w:hAnsi="宋体"/>
          <w:szCs w:val="21"/>
        </w:rPr>
      </w:pPr>
      <w:r w:rsidRPr="00D87304">
        <w:rPr>
          <w:rFonts w:ascii="宋体" w:eastAsia="宋体" w:hAnsi="宋体" w:hint="eastAsia"/>
          <w:szCs w:val="21"/>
        </w:rPr>
        <w:t>世界中医药学会联合会中医治未病专业委员会会长，江苏省政协常委、教卫体委员会副主任，南京中医药大学原党委书记，教授、博士研究生导师、中医养生学本科专业负责人，国家中医药管理局重点学科中医养生学学科带头人，消化病专业委员会副会长和养生专业委员会副会长，中华中医药学会养生康复专业委员会副会长和脾胃病分会常委，中国中医药信息学会副会长，江苏省保健</w:t>
      </w:r>
      <w:proofErr w:type="gramStart"/>
      <w:r w:rsidRPr="00D87304">
        <w:rPr>
          <w:rFonts w:ascii="宋体" w:eastAsia="宋体" w:hAnsi="宋体" w:hint="eastAsia"/>
          <w:szCs w:val="21"/>
        </w:rPr>
        <w:t>养生业</w:t>
      </w:r>
      <w:proofErr w:type="gramEnd"/>
      <w:r w:rsidRPr="00D87304">
        <w:rPr>
          <w:rFonts w:ascii="宋体" w:eastAsia="宋体" w:hAnsi="宋体" w:hint="eastAsia"/>
          <w:szCs w:val="21"/>
        </w:rPr>
        <w:t>协会常务副会长。出身中医世家，从事中医药教育、中医脾胃病诊疗及研究、中医药文献和养生保健治未病研究</w:t>
      </w:r>
      <w:r w:rsidRPr="00D87304">
        <w:rPr>
          <w:rFonts w:ascii="宋体" w:eastAsia="宋体" w:hAnsi="宋体"/>
          <w:szCs w:val="21"/>
        </w:rPr>
        <w:t>30多年。主编《中医养生大成》、《中医养生全书》、《中医脾胃病养生精</w:t>
      </w:r>
      <w:r w:rsidRPr="00D87304">
        <w:rPr>
          <w:rFonts w:ascii="宋体" w:eastAsia="宋体" w:hAnsi="宋体" w:hint="eastAsia"/>
          <w:szCs w:val="21"/>
        </w:rPr>
        <w:t>粹》、《中医治未病学概论》、《中医养生学导论》等学术论著多本，组织全国高等中医药教育本科首套中医养生学专业国家卫生健康委员会“十三五”规划教材的编写，发表《用中医思维培养优秀中医人才》等学术论文多篇。主持多项国家级、厅局级在</w:t>
      </w:r>
      <w:proofErr w:type="gramStart"/>
      <w:r w:rsidRPr="00D87304">
        <w:rPr>
          <w:rFonts w:ascii="宋体" w:eastAsia="宋体" w:hAnsi="宋体" w:hint="eastAsia"/>
          <w:szCs w:val="21"/>
        </w:rPr>
        <w:t>研</w:t>
      </w:r>
      <w:proofErr w:type="gramEnd"/>
      <w:r w:rsidRPr="00D87304">
        <w:rPr>
          <w:rFonts w:ascii="宋体" w:eastAsia="宋体" w:hAnsi="宋体" w:hint="eastAsia"/>
          <w:szCs w:val="21"/>
        </w:rPr>
        <w:t>课题。</w:t>
      </w:r>
    </w:p>
    <w:p w:rsidR="00AE11FD" w:rsidRPr="00D87304" w:rsidRDefault="00021756" w:rsidP="00D87304">
      <w:pPr>
        <w:spacing w:line="360" w:lineRule="exact"/>
        <w:ind w:firstLineChars="200" w:firstLine="420"/>
        <w:rPr>
          <w:rFonts w:ascii="宋体" w:eastAsia="宋体" w:hAnsi="宋体"/>
          <w:szCs w:val="21"/>
        </w:rPr>
      </w:pPr>
      <w:r w:rsidRPr="00D87304">
        <w:rPr>
          <w:rFonts w:ascii="宋体" w:eastAsia="宋体" w:hAnsi="宋体" w:hint="eastAsia"/>
          <w:szCs w:val="21"/>
        </w:rPr>
        <w:t>对学生的要求：</w:t>
      </w:r>
      <w:r w:rsidRPr="00D87304">
        <w:rPr>
          <w:rFonts w:ascii="宋体" w:eastAsia="宋体" w:hAnsi="宋体"/>
          <w:szCs w:val="21"/>
        </w:rPr>
        <w:t>1.医德医风高尚，富有仁爱之心；2.具有医学背景和中国传统文化基础；3.具备较强的语言表达和文字能力；4.身体健康。</w:t>
      </w:r>
    </w:p>
    <w:p w:rsidR="009F0951" w:rsidRPr="00C52C28" w:rsidRDefault="009F0951" w:rsidP="00C52C28">
      <w:pPr>
        <w:spacing w:line="400" w:lineRule="exact"/>
        <w:rPr>
          <w:rFonts w:ascii="宋体" w:eastAsia="宋体" w:hAnsi="宋体"/>
          <w:sz w:val="24"/>
          <w:szCs w:val="24"/>
        </w:rPr>
      </w:pPr>
    </w:p>
    <w:p w:rsidR="00C52C28" w:rsidRPr="00833BC3" w:rsidRDefault="00AE11FD" w:rsidP="00C52C28">
      <w:pPr>
        <w:spacing w:line="400" w:lineRule="exact"/>
        <w:rPr>
          <w:rFonts w:ascii="宋体" w:eastAsia="宋体" w:hAnsi="宋体"/>
          <w:b/>
          <w:sz w:val="32"/>
          <w:szCs w:val="32"/>
        </w:rPr>
      </w:pPr>
      <w:r w:rsidRPr="00833BC3">
        <w:rPr>
          <w:rFonts w:ascii="宋体" w:eastAsia="宋体" w:hAnsi="宋体" w:hint="eastAsia"/>
          <w:b/>
          <w:sz w:val="32"/>
          <w:szCs w:val="32"/>
        </w:rPr>
        <w:t>顾一煌</w:t>
      </w:r>
      <w:r w:rsidR="00C52C28" w:rsidRPr="00833BC3">
        <w:rPr>
          <w:rFonts w:ascii="宋体" w:eastAsia="宋体" w:hAnsi="宋体" w:hint="eastAsia"/>
          <w:b/>
          <w:sz w:val="32"/>
          <w:szCs w:val="32"/>
        </w:rPr>
        <w:t>(可招全日制学术型硕士</w:t>
      </w:r>
      <w:r w:rsidR="00D87304">
        <w:rPr>
          <w:rFonts w:ascii="宋体" w:eastAsia="宋体" w:hAnsi="宋体" w:hint="eastAsia"/>
          <w:b/>
          <w:sz w:val="32"/>
          <w:szCs w:val="32"/>
        </w:rPr>
        <w:t>2</w:t>
      </w:r>
      <w:r w:rsidR="00C52C28" w:rsidRPr="00833BC3">
        <w:rPr>
          <w:rFonts w:ascii="宋体" w:eastAsia="宋体" w:hAnsi="宋体" w:hint="eastAsia"/>
          <w:b/>
          <w:sz w:val="32"/>
          <w:szCs w:val="32"/>
        </w:rPr>
        <w:t>名)</w:t>
      </w:r>
    </w:p>
    <w:p w:rsidR="008B681D" w:rsidRPr="00D87304" w:rsidRDefault="008B681D" w:rsidP="00D87304">
      <w:pPr>
        <w:spacing w:line="360" w:lineRule="exact"/>
        <w:rPr>
          <w:rFonts w:ascii="宋体" w:eastAsia="宋体" w:hAnsi="宋体"/>
          <w:szCs w:val="21"/>
        </w:rPr>
      </w:pPr>
      <w:r w:rsidRPr="00D87304">
        <w:rPr>
          <w:rFonts w:ascii="宋体" w:eastAsia="宋体" w:hAnsi="宋体"/>
          <w:szCs w:val="21"/>
        </w:rPr>
        <w:t>教授、博士生导师、现任南京中医药大学第二临床医学院院长。世界中医药学会联合会中医治未病专业委员会副会长兼秘书长、中华中医药学会</w:t>
      </w:r>
      <w:proofErr w:type="gramStart"/>
      <w:r w:rsidRPr="00D87304">
        <w:rPr>
          <w:rFonts w:ascii="宋体" w:eastAsia="宋体" w:hAnsi="宋体"/>
          <w:szCs w:val="21"/>
        </w:rPr>
        <w:t>针推结合</w:t>
      </w:r>
      <w:proofErr w:type="gramEnd"/>
      <w:r w:rsidRPr="00D87304">
        <w:rPr>
          <w:rFonts w:ascii="宋体" w:eastAsia="宋体" w:hAnsi="宋体"/>
          <w:szCs w:val="21"/>
        </w:rPr>
        <w:t>专业委员会副主任委员、江苏省康复医学会中医康复专业委员会主任委员、江苏省中医药领军人才。从事非药物健康促进的研究，特别是中医养生方法技术的研究，目前主持有国家级国家自然科学基金一项，江苏省中医药领军人才项目。 获得江苏省中医药科技进步二等奖、三等奖，南京市自然科学优秀论文奖，作为主要参加者</w:t>
      </w:r>
      <w:proofErr w:type="gramStart"/>
      <w:r w:rsidRPr="00D87304">
        <w:rPr>
          <w:rFonts w:ascii="宋体" w:eastAsia="宋体" w:hAnsi="宋体"/>
          <w:szCs w:val="21"/>
        </w:rPr>
        <w:t>获得获得</w:t>
      </w:r>
      <w:proofErr w:type="gramEnd"/>
      <w:r w:rsidRPr="00D87304">
        <w:rPr>
          <w:rFonts w:ascii="宋体" w:eastAsia="宋体" w:hAnsi="宋体"/>
          <w:szCs w:val="21"/>
        </w:rPr>
        <w:t>国家教学成果二等奖、江苏省教学成果特等奖，担任了行业规划教材主编，国家</w:t>
      </w:r>
      <w:r w:rsidRPr="00D87304">
        <w:rPr>
          <w:rFonts w:ascii="宋体" w:eastAsia="宋体" w:hAnsi="宋体" w:hint="eastAsia"/>
          <w:szCs w:val="21"/>
        </w:rPr>
        <w:t>规划</w:t>
      </w:r>
      <w:proofErr w:type="gramStart"/>
      <w:r w:rsidRPr="00D87304">
        <w:rPr>
          <w:rFonts w:ascii="宋体" w:eastAsia="宋体" w:hAnsi="宋体" w:hint="eastAsia"/>
          <w:szCs w:val="21"/>
        </w:rPr>
        <w:t>教材副</w:t>
      </w:r>
      <w:proofErr w:type="gramEnd"/>
      <w:r w:rsidRPr="00D87304">
        <w:rPr>
          <w:rFonts w:ascii="宋体" w:eastAsia="宋体" w:hAnsi="宋体" w:hint="eastAsia"/>
          <w:szCs w:val="21"/>
        </w:rPr>
        <w:t>主编等。</w:t>
      </w:r>
    </w:p>
    <w:p w:rsidR="00833BC3" w:rsidRPr="00C52C28" w:rsidRDefault="00833BC3" w:rsidP="00C52C28">
      <w:pPr>
        <w:spacing w:line="400" w:lineRule="exact"/>
        <w:rPr>
          <w:rFonts w:ascii="宋体" w:eastAsia="宋体" w:hAnsi="宋体"/>
          <w:sz w:val="24"/>
          <w:szCs w:val="24"/>
        </w:rPr>
      </w:pPr>
    </w:p>
    <w:p w:rsidR="00C52C28" w:rsidRPr="00833BC3" w:rsidRDefault="00AE11FD" w:rsidP="00C52C28">
      <w:pPr>
        <w:spacing w:line="400" w:lineRule="exact"/>
        <w:rPr>
          <w:rFonts w:ascii="宋体" w:eastAsia="宋体" w:hAnsi="宋体"/>
          <w:b/>
          <w:sz w:val="32"/>
          <w:szCs w:val="32"/>
        </w:rPr>
      </w:pPr>
      <w:bookmarkStart w:id="0" w:name="_GoBack"/>
      <w:bookmarkEnd w:id="0"/>
      <w:r w:rsidRPr="00833BC3">
        <w:rPr>
          <w:rFonts w:ascii="宋体" w:eastAsia="宋体" w:hAnsi="宋体" w:hint="eastAsia"/>
          <w:b/>
          <w:sz w:val="32"/>
          <w:szCs w:val="32"/>
        </w:rPr>
        <w:t>李文林</w:t>
      </w:r>
      <w:r w:rsidR="00C52C28" w:rsidRPr="00833BC3">
        <w:rPr>
          <w:rFonts w:ascii="宋体" w:eastAsia="宋体" w:hAnsi="宋体" w:hint="eastAsia"/>
          <w:b/>
          <w:sz w:val="32"/>
          <w:szCs w:val="32"/>
        </w:rPr>
        <w:t>(可招全日制学术型硕士</w:t>
      </w:r>
      <w:r w:rsidR="00D87304">
        <w:rPr>
          <w:rFonts w:ascii="宋体" w:eastAsia="宋体" w:hAnsi="宋体" w:hint="eastAsia"/>
          <w:b/>
          <w:sz w:val="32"/>
          <w:szCs w:val="32"/>
        </w:rPr>
        <w:t>3</w:t>
      </w:r>
      <w:r w:rsidR="00C52C28" w:rsidRPr="00833BC3">
        <w:rPr>
          <w:rFonts w:ascii="宋体" w:eastAsia="宋体" w:hAnsi="宋体" w:hint="eastAsia"/>
          <w:b/>
          <w:sz w:val="32"/>
          <w:szCs w:val="32"/>
        </w:rPr>
        <w:t>名)</w:t>
      </w:r>
    </w:p>
    <w:p w:rsidR="00AE11FD" w:rsidRPr="00D87304" w:rsidRDefault="009D6FF7" w:rsidP="00D87304">
      <w:pPr>
        <w:spacing w:line="360" w:lineRule="exact"/>
        <w:rPr>
          <w:rFonts w:ascii="宋体" w:eastAsia="宋体" w:hAnsi="宋体"/>
          <w:szCs w:val="21"/>
        </w:rPr>
      </w:pPr>
      <w:r w:rsidRPr="00D87304">
        <w:rPr>
          <w:rFonts w:ascii="宋体" w:eastAsia="宋体" w:hAnsi="宋体" w:hint="eastAsia"/>
          <w:szCs w:val="21"/>
        </w:rPr>
        <w:t>主要从事中医药养生方药整理与分析研究。研究方向为术后腹腔粘连中医药防治与中医方药防治不同病症的文献整理与分析研究。发表术后腹腔粘连、中医食疗、药食同源方药分析等方面的文章</w:t>
      </w:r>
      <w:r w:rsidRPr="00D87304">
        <w:rPr>
          <w:rFonts w:ascii="宋体" w:eastAsia="宋体" w:hAnsi="宋体"/>
          <w:szCs w:val="21"/>
        </w:rPr>
        <w:t>100余篇。</w:t>
      </w:r>
      <w:proofErr w:type="gramStart"/>
      <w:r w:rsidRPr="00D87304">
        <w:rPr>
          <w:rFonts w:ascii="宋体" w:eastAsia="宋体" w:hAnsi="宋体"/>
          <w:szCs w:val="21"/>
        </w:rPr>
        <w:t>现参与</w:t>
      </w:r>
      <w:proofErr w:type="gramEnd"/>
      <w:r w:rsidRPr="00D87304">
        <w:rPr>
          <w:rFonts w:ascii="宋体" w:eastAsia="宋体" w:hAnsi="宋体"/>
          <w:szCs w:val="21"/>
        </w:rPr>
        <w:t>有术后腹腔粘连中医药防治、亲子分离对儿童个体发展的影响及中医药干预作用的研究等国家自然科学基金项目，主持有药食同源</w:t>
      </w:r>
      <w:proofErr w:type="gramStart"/>
      <w:r w:rsidRPr="00D87304">
        <w:rPr>
          <w:rFonts w:ascii="宋体" w:eastAsia="宋体" w:hAnsi="宋体"/>
          <w:szCs w:val="21"/>
        </w:rPr>
        <w:t>食材健康</w:t>
      </w:r>
      <w:proofErr w:type="gramEnd"/>
      <w:r w:rsidRPr="00D87304">
        <w:rPr>
          <w:rFonts w:ascii="宋体" w:eastAsia="宋体" w:hAnsi="宋体"/>
          <w:szCs w:val="21"/>
        </w:rPr>
        <w:t>功效评价、经典名方文献考证等项目。现有经费22万余元。可通过丰富的文献资源、适用的软件分析平台或信息分析方法，与学生一起结合专业背景对中医古籍文献整理分析，基于统计及数据挖掘方法结合中医基础理论对中药</w:t>
      </w:r>
      <w:r w:rsidRPr="00D87304">
        <w:rPr>
          <w:rFonts w:ascii="宋体" w:eastAsia="宋体" w:hAnsi="宋体" w:hint="eastAsia"/>
          <w:szCs w:val="21"/>
        </w:rPr>
        <w:t>物质基础与药效学信息进行分析与评价，为从中医与现代医学相结合角度阐释中医方药养生的科学价值提供参考。要求学生有较强的中外文信息检索、分析能力，熟悉信息关联、聚类分析方法，中医药理论基础扎实，知识面广，做事严谨、踏实，有较强的自律性。</w:t>
      </w:r>
    </w:p>
    <w:p w:rsidR="00AE11FD" w:rsidRDefault="00C52C28" w:rsidP="00C52C28">
      <w:pPr>
        <w:spacing w:line="360" w:lineRule="auto"/>
        <w:jc w:val="center"/>
        <w:rPr>
          <w:rFonts w:ascii="宋体" w:eastAsia="宋体" w:hAnsi="宋体" w:hint="eastAsia"/>
          <w:b/>
          <w:sz w:val="84"/>
          <w:szCs w:val="84"/>
        </w:rPr>
      </w:pPr>
      <w:r w:rsidRPr="00C52C28">
        <w:rPr>
          <w:rFonts w:ascii="宋体" w:eastAsia="宋体" w:hAnsi="宋体" w:hint="eastAsia"/>
          <w:b/>
          <w:sz w:val="84"/>
          <w:szCs w:val="84"/>
        </w:rPr>
        <w:lastRenderedPageBreak/>
        <w:t>中西医结合基础</w:t>
      </w:r>
    </w:p>
    <w:p w:rsidR="00C52C28" w:rsidRPr="00833BC3" w:rsidRDefault="00AE11FD" w:rsidP="00C52C28">
      <w:pPr>
        <w:spacing w:line="400" w:lineRule="exact"/>
        <w:rPr>
          <w:rFonts w:ascii="宋体" w:eastAsia="宋体" w:hAnsi="宋体"/>
          <w:b/>
          <w:sz w:val="32"/>
          <w:szCs w:val="32"/>
        </w:rPr>
      </w:pPr>
      <w:r w:rsidRPr="00833BC3">
        <w:rPr>
          <w:rFonts w:ascii="宋体" w:eastAsia="宋体" w:hAnsi="宋体" w:hint="eastAsia"/>
          <w:b/>
          <w:sz w:val="32"/>
          <w:szCs w:val="32"/>
        </w:rPr>
        <w:t>施</w:t>
      </w:r>
      <w:r w:rsidR="00617768" w:rsidRPr="00833BC3">
        <w:rPr>
          <w:rFonts w:ascii="宋体" w:eastAsia="宋体" w:hAnsi="宋体" w:hint="eastAsia"/>
          <w:b/>
          <w:sz w:val="32"/>
          <w:szCs w:val="32"/>
        </w:rPr>
        <w:t>洪</w:t>
      </w:r>
      <w:r w:rsidRPr="00833BC3">
        <w:rPr>
          <w:rFonts w:ascii="宋体" w:eastAsia="宋体" w:hAnsi="宋体" w:hint="eastAsia"/>
          <w:b/>
          <w:sz w:val="32"/>
          <w:szCs w:val="32"/>
        </w:rPr>
        <w:t>飞</w:t>
      </w:r>
      <w:r w:rsidR="00C52C28" w:rsidRPr="00833BC3">
        <w:rPr>
          <w:rFonts w:ascii="宋体" w:eastAsia="宋体" w:hAnsi="宋体" w:hint="eastAsia"/>
          <w:b/>
          <w:sz w:val="32"/>
          <w:szCs w:val="32"/>
        </w:rPr>
        <w:t>(可招全日制学术型硕士2名)</w:t>
      </w:r>
    </w:p>
    <w:p w:rsidR="000D6AC3" w:rsidRPr="00C52C28" w:rsidRDefault="000D6AC3" w:rsidP="00C52C28">
      <w:pPr>
        <w:spacing w:line="400" w:lineRule="exact"/>
        <w:rPr>
          <w:rFonts w:ascii="宋体" w:eastAsia="宋体" w:hAnsi="宋体"/>
          <w:sz w:val="24"/>
          <w:szCs w:val="24"/>
        </w:rPr>
      </w:pPr>
      <w:r w:rsidRPr="00C52C28">
        <w:rPr>
          <w:rFonts w:ascii="宋体" w:eastAsia="宋体" w:hAnsi="宋体" w:hint="eastAsia"/>
          <w:sz w:val="24"/>
          <w:szCs w:val="24"/>
        </w:rPr>
        <w:t>医学博士，教授</w:t>
      </w:r>
      <w:r w:rsidRPr="00C52C28">
        <w:rPr>
          <w:rFonts w:ascii="宋体" w:eastAsia="宋体" w:hAnsi="宋体"/>
          <w:sz w:val="24"/>
          <w:szCs w:val="24"/>
        </w:rPr>
        <w:t>/研究员/营养医师/注册营养师，</w:t>
      </w:r>
      <w:proofErr w:type="gramStart"/>
      <w:r w:rsidRPr="00C52C28">
        <w:rPr>
          <w:rFonts w:ascii="宋体" w:eastAsia="宋体" w:hAnsi="宋体"/>
          <w:sz w:val="24"/>
          <w:szCs w:val="24"/>
        </w:rPr>
        <w:t>二临营养学</w:t>
      </w:r>
      <w:proofErr w:type="gramEnd"/>
      <w:r w:rsidRPr="00C52C28">
        <w:rPr>
          <w:rFonts w:ascii="宋体" w:eastAsia="宋体" w:hAnsi="宋体"/>
          <w:sz w:val="24"/>
          <w:szCs w:val="24"/>
        </w:rPr>
        <w:t>学科带头人，营养学教研室、营养学教学实验中心、中医药膳抗疲劳重点实验室主任。</w:t>
      </w:r>
    </w:p>
    <w:p w:rsidR="000D6AC3" w:rsidRPr="00C52C28" w:rsidRDefault="000D6AC3" w:rsidP="00C52C28">
      <w:pPr>
        <w:spacing w:line="400" w:lineRule="exact"/>
        <w:ind w:firstLineChars="200" w:firstLine="480"/>
        <w:rPr>
          <w:rFonts w:ascii="宋体" w:eastAsia="宋体" w:hAnsi="宋体"/>
          <w:sz w:val="24"/>
          <w:szCs w:val="24"/>
        </w:rPr>
      </w:pPr>
      <w:r w:rsidRPr="00C52C28">
        <w:rPr>
          <w:rFonts w:ascii="宋体" w:eastAsia="宋体" w:hAnsi="宋体" w:hint="eastAsia"/>
          <w:sz w:val="24"/>
          <w:szCs w:val="24"/>
        </w:rPr>
        <w:t>一直致力于营养高等教育、营养临床及科研工作；参与创办扬州大学烹饪教育（营养工程）本科、运动营养与健康硕士研究生专业；创办南京中医药大学营养学本科、中西医结合营养学硕士研究生专业。</w:t>
      </w:r>
    </w:p>
    <w:p w:rsidR="000D6AC3" w:rsidRPr="00C52C28" w:rsidRDefault="000D6AC3" w:rsidP="00C52C28">
      <w:pPr>
        <w:spacing w:line="400" w:lineRule="exact"/>
        <w:ind w:firstLineChars="200" w:firstLine="480"/>
        <w:rPr>
          <w:rFonts w:ascii="宋体" w:eastAsia="宋体" w:hAnsi="宋体"/>
          <w:sz w:val="24"/>
          <w:szCs w:val="24"/>
        </w:rPr>
      </w:pPr>
      <w:r w:rsidRPr="00C52C28">
        <w:rPr>
          <w:rFonts w:ascii="宋体" w:eastAsia="宋体" w:hAnsi="宋体" w:hint="eastAsia"/>
          <w:sz w:val="24"/>
          <w:szCs w:val="24"/>
        </w:rPr>
        <w:t>曾于北京功能食品鉴定中心从保健食品评价、于上海中医药大学从事中医营养、于日本国茶水女子大学从事食疗方对相关基因表达、于加拿大圭尔夫大学从事营养模型动物等研究。曾任江苏省烹饪研究所所长</w:t>
      </w:r>
      <w:r w:rsidRPr="00C52C28">
        <w:rPr>
          <w:rFonts w:ascii="宋体" w:eastAsia="宋体" w:hAnsi="宋体"/>
          <w:sz w:val="24"/>
          <w:szCs w:val="24"/>
        </w:rPr>
        <w:t xml:space="preserve"> 。现任中国医学教育协会营养医学分会副主任委员；中国中西医结合学会营养学专业委员会副主任委员；中华中医药学会营养药膳分会副主任委员。</w:t>
      </w:r>
    </w:p>
    <w:p w:rsidR="000D6AC3" w:rsidRPr="00C52C28" w:rsidRDefault="000D6AC3" w:rsidP="00C52C28">
      <w:pPr>
        <w:spacing w:line="400" w:lineRule="exact"/>
        <w:ind w:firstLineChars="200" w:firstLine="480"/>
        <w:rPr>
          <w:rFonts w:ascii="宋体" w:eastAsia="宋体" w:hAnsi="宋体"/>
          <w:sz w:val="24"/>
          <w:szCs w:val="24"/>
        </w:rPr>
      </w:pPr>
      <w:r w:rsidRPr="00C52C28">
        <w:rPr>
          <w:rFonts w:ascii="宋体" w:eastAsia="宋体" w:hAnsi="宋体" w:hint="eastAsia"/>
          <w:sz w:val="24"/>
          <w:szCs w:val="24"/>
        </w:rPr>
        <w:t>曾主持或完成“亚健康状态的测量及诊断标准研究”等</w:t>
      </w:r>
      <w:r w:rsidRPr="00C52C28">
        <w:rPr>
          <w:rFonts w:ascii="宋体" w:eastAsia="宋体" w:hAnsi="宋体"/>
          <w:sz w:val="24"/>
          <w:szCs w:val="24"/>
        </w:rPr>
        <w:t>10多项各级课题，正在主持国家自然科学基金面上项目“基于NF-</w:t>
      </w:r>
      <w:proofErr w:type="spellStart"/>
      <w:r w:rsidRPr="00C52C28">
        <w:rPr>
          <w:rFonts w:ascii="宋体" w:eastAsia="宋体" w:hAnsi="宋体"/>
          <w:sz w:val="24"/>
          <w:szCs w:val="24"/>
        </w:rPr>
        <w:t>κB</w:t>
      </w:r>
      <w:proofErr w:type="spellEnd"/>
      <w:r w:rsidRPr="00C52C28">
        <w:rPr>
          <w:rFonts w:ascii="宋体" w:eastAsia="宋体" w:hAnsi="宋体"/>
          <w:sz w:val="24"/>
          <w:szCs w:val="24"/>
        </w:rPr>
        <w:t>信号通路的益气活血法心肌保护作用的机制研究等3项课题，在</w:t>
      </w:r>
      <w:proofErr w:type="gramStart"/>
      <w:r w:rsidRPr="00C52C28">
        <w:rPr>
          <w:rFonts w:ascii="宋体" w:eastAsia="宋体" w:hAnsi="宋体"/>
          <w:sz w:val="24"/>
          <w:szCs w:val="24"/>
        </w:rPr>
        <w:t>研</w:t>
      </w:r>
      <w:proofErr w:type="gramEnd"/>
      <w:r w:rsidRPr="00C52C28">
        <w:rPr>
          <w:rFonts w:ascii="宋体" w:eastAsia="宋体" w:hAnsi="宋体"/>
          <w:sz w:val="24"/>
          <w:szCs w:val="24"/>
        </w:rPr>
        <w:t>科研经费38万，发表论文70多篇、申报专利8项，主编了国家十三五规划教材《中医食疗学》。</w:t>
      </w:r>
    </w:p>
    <w:p w:rsidR="00AE11FD" w:rsidRPr="00C52C28" w:rsidRDefault="000D6AC3" w:rsidP="00C52C28">
      <w:pPr>
        <w:spacing w:line="400" w:lineRule="exact"/>
        <w:ind w:firstLineChars="200" w:firstLine="480"/>
        <w:rPr>
          <w:rFonts w:ascii="宋体" w:eastAsia="宋体" w:hAnsi="宋体"/>
          <w:sz w:val="24"/>
          <w:szCs w:val="24"/>
        </w:rPr>
      </w:pPr>
      <w:r w:rsidRPr="00C52C28">
        <w:rPr>
          <w:rFonts w:ascii="宋体" w:eastAsia="宋体" w:hAnsi="宋体" w:hint="eastAsia"/>
          <w:sz w:val="24"/>
          <w:szCs w:val="24"/>
        </w:rPr>
        <w:t>中西医结合营养学硕士生就业单位，主要是大型三甲医院营养科任营养医师。</w:t>
      </w:r>
    </w:p>
    <w:p w:rsidR="00AE11FD" w:rsidRDefault="00AE11FD" w:rsidP="00C52C28">
      <w:pPr>
        <w:spacing w:line="400" w:lineRule="exact"/>
        <w:rPr>
          <w:rFonts w:ascii="宋体" w:eastAsia="宋体" w:hAnsi="宋体"/>
          <w:sz w:val="24"/>
          <w:szCs w:val="24"/>
        </w:rPr>
      </w:pPr>
    </w:p>
    <w:p w:rsidR="00C52C28" w:rsidRDefault="00C52C28" w:rsidP="00C52C28">
      <w:pPr>
        <w:spacing w:line="400" w:lineRule="exact"/>
        <w:rPr>
          <w:rFonts w:ascii="宋体" w:eastAsia="宋体" w:hAnsi="宋体"/>
          <w:sz w:val="24"/>
          <w:szCs w:val="24"/>
        </w:rPr>
      </w:pPr>
    </w:p>
    <w:p w:rsidR="00C52C28" w:rsidRDefault="00C52C28" w:rsidP="00C52C28">
      <w:pPr>
        <w:spacing w:line="400" w:lineRule="exact"/>
        <w:rPr>
          <w:rFonts w:ascii="宋体" w:eastAsia="宋体" w:hAnsi="宋体"/>
          <w:sz w:val="24"/>
          <w:szCs w:val="24"/>
        </w:rPr>
      </w:pPr>
    </w:p>
    <w:p w:rsidR="00C52C28" w:rsidRDefault="00C52C28" w:rsidP="00C52C28">
      <w:pPr>
        <w:spacing w:line="400" w:lineRule="exact"/>
        <w:rPr>
          <w:rFonts w:ascii="宋体" w:eastAsia="宋体" w:hAnsi="宋体"/>
          <w:sz w:val="24"/>
          <w:szCs w:val="24"/>
        </w:rPr>
      </w:pPr>
    </w:p>
    <w:p w:rsidR="00C52C28" w:rsidRDefault="00C52C28" w:rsidP="00C52C28">
      <w:pPr>
        <w:spacing w:line="400" w:lineRule="exact"/>
        <w:rPr>
          <w:rFonts w:ascii="宋体" w:eastAsia="宋体" w:hAnsi="宋体"/>
          <w:sz w:val="24"/>
          <w:szCs w:val="24"/>
        </w:rPr>
      </w:pPr>
    </w:p>
    <w:p w:rsidR="00C52C28" w:rsidRDefault="00C52C28" w:rsidP="00C52C28">
      <w:pPr>
        <w:spacing w:line="400" w:lineRule="exact"/>
        <w:rPr>
          <w:rFonts w:ascii="宋体" w:eastAsia="宋体" w:hAnsi="宋体"/>
          <w:sz w:val="24"/>
          <w:szCs w:val="24"/>
        </w:rPr>
      </w:pPr>
    </w:p>
    <w:p w:rsidR="00C52C28" w:rsidRDefault="00C52C28" w:rsidP="00C52C28">
      <w:pPr>
        <w:spacing w:line="400" w:lineRule="exact"/>
        <w:rPr>
          <w:rFonts w:ascii="宋体" w:eastAsia="宋体" w:hAnsi="宋体"/>
          <w:sz w:val="24"/>
          <w:szCs w:val="24"/>
        </w:rPr>
      </w:pPr>
    </w:p>
    <w:p w:rsidR="00C52C28" w:rsidRDefault="00C52C28" w:rsidP="00C52C28">
      <w:pPr>
        <w:spacing w:line="400" w:lineRule="exact"/>
        <w:rPr>
          <w:rFonts w:ascii="宋体" w:eastAsia="宋体" w:hAnsi="宋体"/>
          <w:sz w:val="24"/>
          <w:szCs w:val="24"/>
        </w:rPr>
      </w:pPr>
    </w:p>
    <w:p w:rsidR="00C52C28" w:rsidRDefault="00C52C28" w:rsidP="00C52C28">
      <w:pPr>
        <w:spacing w:line="400" w:lineRule="exact"/>
        <w:rPr>
          <w:rFonts w:ascii="宋体" w:eastAsia="宋体" w:hAnsi="宋体"/>
          <w:sz w:val="24"/>
          <w:szCs w:val="24"/>
        </w:rPr>
      </w:pPr>
    </w:p>
    <w:p w:rsidR="00C52C28" w:rsidRDefault="00C52C28" w:rsidP="00C52C28">
      <w:pPr>
        <w:spacing w:line="400" w:lineRule="exact"/>
        <w:rPr>
          <w:rFonts w:ascii="宋体" w:eastAsia="宋体" w:hAnsi="宋体"/>
          <w:sz w:val="24"/>
          <w:szCs w:val="24"/>
        </w:rPr>
      </w:pPr>
    </w:p>
    <w:p w:rsidR="00C52C28" w:rsidRDefault="00C52C28" w:rsidP="00C52C28">
      <w:pPr>
        <w:spacing w:line="400" w:lineRule="exact"/>
        <w:rPr>
          <w:rFonts w:ascii="宋体" w:eastAsia="宋体" w:hAnsi="宋体"/>
          <w:sz w:val="24"/>
          <w:szCs w:val="24"/>
        </w:rPr>
      </w:pPr>
    </w:p>
    <w:p w:rsidR="00C52C28" w:rsidRDefault="00C52C28" w:rsidP="00C52C28">
      <w:pPr>
        <w:spacing w:line="400" w:lineRule="exact"/>
        <w:rPr>
          <w:rFonts w:ascii="宋体" w:eastAsia="宋体" w:hAnsi="宋体"/>
          <w:sz w:val="24"/>
          <w:szCs w:val="24"/>
        </w:rPr>
      </w:pPr>
    </w:p>
    <w:p w:rsidR="00C52C28" w:rsidRDefault="00C52C28" w:rsidP="00C52C28">
      <w:pPr>
        <w:spacing w:line="400" w:lineRule="exact"/>
        <w:rPr>
          <w:rFonts w:ascii="宋体" w:eastAsia="宋体" w:hAnsi="宋体"/>
          <w:sz w:val="24"/>
          <w:szCs w:val="24"/>
        </w:rPr>
      </w:pPr>
    </w:p>
    <w:p w:rsidR="00C52C28" w:rsidRDefault="00C52C28" w:rsidP="00C52C28">
      <w:pPr>
        <w:spacing w:line="400" w:lineRule="exact"/>
        <w:rPr>
          <w:rFonts w:ascii="宋体" w:eastAsia="宋体" w:hAnsi="宋体"/>
          <w:sz w:val="24"/>
          <w:szCs w:val="24"/>
        </w:rPr>
      </w:pPr>
    </w:p>
    <w:p w:rsidR="00C52C28" w:rsidRPr="00C52C28" w:rsidRDefault="00C52C28" w:rsidP="00C52C28">
      <w:pPr>
        <w:spacing w:line="400" w:lineRule="exact"/>
        <w:rPr>
          <w:rFonts w:ascii="宋体" w:eastAsia="宋体" w:hAnsi="宋体"/>
          <w:sz w:val="24"/>
          <w:szCs w:val="24"/>
        </w:rPr>
      </w:pPr>
    </w:p>
    <w:p w:rsidR="00AE11FD" w:rsidRDefault="00C52C28" w:rsidP="00C52C28">
      <w:pPr>
        <w:spacing w:line="360" w:lineRule="auto"/>
        <w:jc w:val="center"/>
        <w:rPr>
          <w:rFonts w:ascii="宋体" w:eastAsia="宋体" w:hAnsi="宋体" w:hint="eastAsia"/>
          <w:b/>
          <w:sz w:val="84"/>
          <w:szCs w:val="84"/>
        </w:rPr>
      </w:pPr>
      <w:r w:rsidRPr="00C52C28">
        <w:rPr>
          <w:rFonts w:ascii="宋体" w:eastAsia="宋体" w:hAnsi="宋体" w:hint="eastAsia"/>
          <w:b/>
          <w:sz w:val="84"/>
          <w:szCs w:val="84"/>
        </w:rPr>
        <w:lastRenderedPageBreak/>
        <w:t>康复医学与理疗学</w:t>
      </w:r>
    </w:p>
    <w:p w:rsidR="00C52C28" w:rsidRPr="00833BC3" w:rsidRDefault="00AE11FD" w:rsidP="00C52C28">
      <w:pPr>
        <w:spacing w:line="400" w:lineRule="exact"/>
        <w:rPr>
          <w:rFonts w:ascii="宋体" w:eastAsia="宋体" w:hAnsi="宋体"/>
          <w:b/>
          <w:sz w:val="32"/>
          <w:szCs w:val="32"/>
        </w:rPr>
      </w:pPr>
      <w:r w:rsidRPr="00833BC3">
        <w:rPr>
          <w:rFonts w:ascii="宋体" w:eastAsia="宋体" w:hAnsi="宋体" w:hint="eastAsia"/>
          <w:b/>
          <w:sz w:val="32"/>
          <w:szCs w:val="32"/>
        </w:rPr>
        <w:t>王磊</w:t>
      </w:r>
      <w:r w:rsidR="00C52C28" w:rsidRPr="00833BC3">
        <w:rPr>
          <w:rFonts w:ascii="宋体" w:eastAsia="宋体" w:hAnsi="宋体" w:hint="eastAsia"/>
          <w:b/>
          <w:sz w:val="32"/>
          <w:szCs w:val="32"/>
        </w:rPr>
        <w:t>(可招全日制学术型硕士2名)</w:t>
      </w:r>
    </w:p>
    <w:p w:rsidR="00CF148A" w:rsidRPr="00C52C28" w:rsidRDefault="00CF148A" w:rsidP="00C52C28">
      <w:pPr>
        <w:spacing w:line="400" w:lineRule="exact"/>
        <w:rPr>
          <w:rFonts w:ascii="宋体" w:eastAsia="宋体" w:hAnsi="宋体"/>
          <w:sz w:val="24"/>
          <w:szCs w:val="24"/>
        </w:rPr>
      </w:pPr>
      <w:r w:rsidRPr="00C52C28">
        <w:rPr>
          <w:rFonts w:ascii="宋体" w:eastAsia="宋体" w:hAnsi="宋体" w:hint="eastAsia"/>
          <w:sz w:val="24"/>
          <w:szCs w:val="24"/>
        </w:rPr>
        <w:t>德国乌尔姆大学医学博士、教授、硕士生导师</w:t>
      </w:r>
      <w:r w:rsidRPr="00C52C28">
        <w:rPr>
          <w:rFonts w:ascii="宋体" w:eastAsia="宋体" w:hAnsi="宋体"/>
          <w:sz w:val="24"/>
          <w:szCs w:val="24"/>
        </w:rPr>
        <w:t xml:space="preserve"> </w:t>
      </w:r>
    </w:p>
    <w:p w:rsidR="00CF148A" w:rsidRPr="00C52C28" w:rsidRDefault="00CF148A" w:rsidP="00C52C28">
      <w:pPr>
        <w:spacing w:line="400" w:lineRule="exact"/>
        <w:rPr>
          <w:rFonts w:ascii="宋体" w:eastAsia="宋体" w:hAnsi="宋体"/>
          <w:sz w:val="24"/>
          <w:szCs w:val="24"/>
        </w:rPr>
      </w:pPr>
      <w:r w:rsidRPr="00C52C28">
        <w:rPr>
          <w:rFonts w:ascii="宋体" w:eastAsia="宋体" w:hAnsi="宋体" w:hint="eastAsia"/>
          <w:sz w:val="24"/>
          <w:szCs w:val="24"/>
        </w:rPr>
        <w:t>主要职务：</w:t>
      </w:r>
      <w:r w:rsidRPr="00C52C28">
        <w:rPr>
          <w:rFonts w:ascii="宋体" w:eastAsia="宋体" w:hAnsi="宋体"/>
          <w:sz w:val="24"/>
          <w:szCs w:val="24"/>
        </w:rPr>
        <w:t xml:space="preserve"> </w:t>
      </w:r>
    </w:p>
    <w:p w:rsidR="00CF148A" w:rsidRPr="00C52C28" w:rsidRDefault="00CF148A" w:rsidP="00C52C28">
      <w:pPr>
        <w:spacing w:line="400" w:lineRule="exact"/>
        <w:rPr>
          <w:rFonts w:ascii="宋体" w:eastAsia="宋体" w:hAnsi="宋体"/>
          <w:sz w:val="24"/>
          <w:szCs w:val="24"/>
        </w:rPr>
      </w:pPr>
      <w:r w:rsidRPr="00C52C28">
        <w:rPr>
          <w:rFonts w:ascii="宋体" w:eastAsia="宋体" w:hAnsi="宋体"/>
          <w:sz w:val="24"/>
          <w:szCs w:val="24"/>
        </w:rPr>
        <w:t>1</w:t>
      </w:r>
      <w:r w:rsidR="000D6AC3" w:rsidRPr="00C52C28">
        <w:rPr>
          <w:rFonts w:ascii="宋体" w:eastAsia="宋体" w:hAnsi="宋体" w:hint="eastAsia"/>
          <w:sz w:val="24"/>
          <w:szCs w:val="24"/>
        </w:rPr>
        <w:t>.</w:t>
      </w:r>
      <w:r w:rsidRPr="00C52C28">
        <w:rPr>
          <w:rFonts w:ascii="宋体" w:eastAsia="宋体" w:hAnsi="宋体"/>
          <w:sz w:val="24"/>
          <w:szCs w:val="24"/>
        </w:rPr>
        <w:t>南京中医药大学康复专业负责人，教研室主任，康复医学与理疗学硕士点负责人，重点学科带头人</w:t>
      </w:r>
    </w:p>
    <w:p w:rsidR="00CF148A" w:rsidRPr="00C52C28" w:rsidRDefault="00CF148A" w:rsidP="00C52C28">
      <w:pPr>
        <w:spacing w:line="400" w:lineRule="exact"/>
        <w:rPr>
          <w:rFonts w:ascii="宋体" w:eastAsia="宋体" w:hAnsi="宋体"/>
          <w:sz w:val="24"/>
          <w:szCs w:val="24"/>
        </w:rPr>
      </w:pPr>
      <w:r w:rsidRPr="00C52C28">
        <w:rPr>
          <w:rFonts w:ascii="宋体" w:eastAsia="宋体" w:hAnsi="宋体"/>
          <w:sz w:val="24"/>
          <w:szCs w:val="24"/>
        </w:rPr>
        <w:t>2</w:t>
      </w:r>
      <w:r w:rsidR="000D6AC3" w:rsidRPr="00C52C28">
        <w:rPr>
          <w:rFonts w:ascii="宋体" w:eastAsia="宋体" w:hAnsi="宋体" w:hint="eastAsia"/>
          <w:sz w:val="24"/>
          <w:szCs w:val="24"/>
        </w:rPr>
        <w:t>.</w:t>
      </w:r>
      <w:r w:rsidRPr="00C52C28">
        <w:rPr>
          <w:rFonts w:ascii="宋体" w:eastAsia="宋体" w:hAnsi="宋体"/>
          <w:sz w:val="24"/>
          <w:szCs w:val="24"/>
        </w:rPr>
        <w:t xml:space="preserve">南京医科大学附属江宁医院心脏康复科负责人，江苏省老年医院心脏康复外聘专家 </w:t>
      </w:r>
    </w:p>
    <w:p w:rsidR="00CF148A" w:rsidRPr="00C52C28" w:rsidRDefault="00CF148A" w:rsidP="00C52C28">
      <w:pPr>
        <w:spacing w:line="400" w:lineRule="exact"/>
        <w:rPr>
          <w:rFonts w:ascii="宋体" w:eastAsia="宋体" w:hAnsi="宋体"/>
          <w:sz w:val="24"/>
          <w:szCs w:val="24"/>
        </w:rPr>
      </w:pPr>
      <w:r w:rsidRPr="00C52C28">
        <w:rPr>
          <w:rFonts w:ascii="宋体" w:eastAsia="宋体" w:hAnsi="宋体"/>
          <w:sz w:val="24"/>
          <w:szCs w:val="24"/>
        </w:rPr>
        <w:t>3</w:t>
      </w:r>
      <w:r w:rsidR="000D6AC3" w:rsidRPr="00C52C28">
        <w:rPr>
          <w:rFonts w:ascii="宋体" w:eastAsia="宋体" w:hAnsi="宋体" w:hint="eastAsia"/>
          <w:sz w:val="24"/>
          <w:szCs w:val="24"/>
        </w:rPr>
        <w:t>.</w:t>
      </w:r>
      <w:r w:rsidRPr="00C52C28">
        <w:rPr>
          <w:rFonts w:ascii="宋体" w:eastAsia="宋体" w:hAnsi="宋体"/>
          <w:sz w:val="24"/>
          <w:szCs w:val="24"/>
        </w:rPr>
        <w:t xml:space="preserve">中国医师协会心肺康复专业委员会秘书长，中国康复医学会心脏康复专委会委员，中华物理医学与康复医学会心肺康复学组委员 </w:t>
      </w:r>
    </w:p>
    <w:p w:rsidR="00CF148A" w:rsidRPr="00C52C28" w:rsidRDefault="000D6AC3" w:rsidP="00C52C28">
      <w:pPr>
        <w:spacing w:line="400" w:lineRule="exact"/>
        <w:rPr>
          <w:rFonts w:ascii="宋体" w:eastAsia="宋体" w:hAnsi="宋体"/>
          <w:sz w:val="24"/>
          <w:szCs w:val="24"/>
        </w:rPr>
      </w:pPr>
      <w:r w:rsidRPr="00C52C28">
        <w:rPr>
          <w:rFonts w:ascii="宋体" w:eastAsia="宋体" w:hAnsi="宋体"/>
          <w:sz w:val="24"/>
          <w:szCs w:val="24"/>
        </w:rPr>
        <w:t>4</w:t>
      </w:r>
      <w:r w:rsidRPr="00C52C28">
        <w:rPr>
          <w:rFonts w:ascii="宋体" w:eastAsia="宋体" w:hAnsi="宋体" w:hint="eastAsia"/>
          <w:sz w:val="24"/>
          <w:szCs w:val="24"/>
        </w:rPr>
        <w:t>.</w:t>
      </w:r>
      <w:r w:rsidR="00CF148A" w:rsidRPr="00C52C28">
        <w:rPr>
          <w:rFonts w:ascii="宋体" w:eastAsia="宋体" w:hAnsi="宋体"/>
          <w:sz w:val="24"/>
          <w:szCs w:val="24"/>
        </w:rPr>
        <w:t xml:space="preserve">江苏省康复医学会心血管病康复专委会副主任委员，江苏省运动医学专委会副主任委员 </w:t>
      </w:r>
    </w:p>
    <w:p w:rsidR="00CF148A" w:rsidRPr="00C52C28" w:rsidRDefault="000D6AC3" w:rsidP="00C52C28">
      <w:pPr>
        <w:spacing w:line="400" w:lineRule="exact"/>
        <w:rPr>
          <w:rFonts w:ascii="宋体" w:eastAsia="宋体" w:hAnsi="宋体"/>
          <w:sz w:val="24"/>
          <w:szCs w:val="24"/>
        </w:rPr>
      </w:pPr>
      <w:r w:rsidRPr="00C52C28">
        <w:rPr>
          <w:rFonts w:ascii="宋体" w:eastAsia="宋体" w:hAnsi="宋体" w:hint="eastAsia"/>
          <w:sz w:val="24"/>
          <w:szCs w:val="24"/>
        </w:rPr>
        <w:t>5</w:t>
      </w:r>
      <w:r w:rsidRPr="00C52C28">
        <w:rPr>
          <w:rFonts w:ascii="宋体" w:eastAsia="宋体" w:hAnsi="宋体"/>
          <w:sz w:val="24"/>
          <w:szCs w:val="24"/>
        </w:rPr>
        <w:t>.</w:t>
      </w:r>
      <w:r w:rsidR="00CF148A" w:rsidRPr="00C52C28">
        <w:rPr>
          <w:rFonts w:ascii="宋体" w:eastAsia="宋体" w:hAnsi="宋体"/>
          <w:sz w:val="24"/>
          <w:szCs w:val="24"/>
        </w:rPr>
        <w:t>主持国家自然科学基金面上项目及省部级科研项目，发表SCI论文10余篇 ，CSCD核心期刊40余篇</w:t>
      </w:r>
    </w:p>
    <w:p w:rsidR="00AE11FD" w:rsidRPr="00C52C28" w:rsidRDefault="000D6AC3" w:rsidP="00C52C28">
      <w:pPr>
        <w:spacing w:line="400" w:lineRule="exact"/>
        <w:rPr>
          <w:rFonts w:ascii="宋体" w:eastAsia="宋体" w:hAnsi="宋体"/>
          <w:sz w:val="24"/>
          <w:szCs w:val="24"/>
        </w:rPr>
      </w:pPr>
      <w:r w:rsidRPr="00C52C28">
        <w:rPr>
          <w:rFonts w:ascii="宋体" w:eastAsia="宋体" w:hAnsi="宋体"/>
          <w:sz w:val="24"/>
          <w:szCs w:val="24"/>
        </w:rPr>
        <w:t>6.</w:t>
      </w:r>
      <w:r w:rsidR="00CF148A" w:rsidRPr="00C52C28">
        <w:rPr>
          <w:rFonts w:ascii="宋体" w:eastAsia="宋体" w:hAnsi="宋体"/>
          <w:sz w:val="24"/>
          <w:szCs w:val="24"/>
        </w:rPr>
        <w:t>执笔撰写“PCI术后运动康复中国专家共识”，“高龄稳定性冠心病运动康复中国专家共识”，参与多项心脏康复专家共识的撰写，出版心脏康复专著3本</w:t>
      </w:r>
    </w:p>
    <w:p w:rsidR="00CF148A" w:rsidRPr="00C52C28" w:rsidRDefault="00CF148A" w:rsidP="00C52C28">
      <w:pPr>
        <w:spacing w:line="400" w:lineRule="exact"/>
        <w:rPr>
          <w:rFonts w:ascii="宋体" w:eastAsia="宋体" w:hAnsi="宋体"/>
          <w:sz w:val="24"/>
          <w:szCs w:val="24"/>
        </w:rPr>
      </w:pPr>
    </w:p>
    <w:p w:rsidR="00C52C28" w:rsidRDefault="00C52C28" w:rsidP="00C52C28">
      <w:pPr>
        <w:spacing w:line="400" w:lineRule="exact"/>
        <w:jc w:val="center"/>
        <w:rPr>
          <w:rFonts w:ascii="宋体" w:eastAsia="宋体" w:hAnsi="宋体"/>
          <w:b/>
          <w:sz w:val="24"/>
          <w:szCs w:val="24"/>
        </w:rPr>
      </w:pPr>
    </w:p>
    <w:p w:rsidR="00C52C28" w:rsidRDefault="00C52C28" w:rsidP="00C52C28">
      <w:pPr>
        <w:spacing w:line="400" w:lineRule="exact"/>
        <w:jc w:val="center"/>
        <w:rPr>
          <w:rFonts w:ascii="宋体" w:eastAsia="宋体" w:hAnsi="宋体"/>
          <w:b/>
          <w:sz w:val="24"/>
          <w:szCs w:val="24"/>
        </w:rPr>
      </w:pPr>
    </w:p>
    <w:p w:rsidR="00C52C28" w:rsidRDefault="00C52C28" w:rsidP="00C52C28">
      <w:pPr>
        <w:spacing w:line="400" w:lineRule="exact"/>
        <w:jc w:val="center"/>
        <w:rPr>
          <w:rFonts w:ascii="宋体" w:eastAsia="宋体" w:hAnsi="宋体"/>
          <w:b/>
          <w:sz w:val="24"/>
          <w:szCs w:val="24"/>
        </w:rPr>
      </w:pPr>
    </w:p>
    <w:p w:rsidR="00C52C28" w:rsidRDefault="00C52C28" w:rsidP="00C52C28">
      <w:pPr>
        <w:spacing w:line="400" w:lineRule="exact"/>
        <w:jc w:val="center"/>
        <w:rPr>
          <w:rFonts w:ascii="宋体" w:eastAsia="宋体" w:hAnsi="宋体"/>
          <w:b/>
          <w:sz w:val="24"/>
          <w:szCs w:val="24"/>
        </w:rPr>
      </w:pPr>
    </w:p>
    <w:p w:rsidR="00C52C28" w:rsidRDefault="00C52C28" w:rsidP="00C52C28">
      <w:pPr>
        <w:spacing w:line="400" w:lineRule="exact"/>
        <w:jc w:val="center"/>
        <w:rPr>
          <w:rFonts w:ascii="宋体" w:eastAsia="宋体" w:hAnsi="宋体"/>
          <w:b/>
          <w:sz w:val="24"/>
          <w:szCs w:val="24"/>
        </w:rPr>
      </w:pPr>
    </w:p>
    <w:p w:rsidR="00C52C28" w:rsidRDefault="00C52C28" w:rsidP="00C52C28">
      <w:pPr>
        <w:spacing w:line="400" w:lineRule="exact"/>
        <w:jc w:val="center"/>
        <w:rPr>
          <w:rFonts w:ascii="宋体" w:eastAsia="宋体" w:hAnsi="宋体"/>
          <w:b/>
          <w:sz w:val="24"/>
          <w:szCs w:val="24"/>
        </w:rPr>
      </w:pPr>
    </w:p>
    <w:p w:rsidR="00C52C28" w:rsidRDefault="00C52C28" w:rsidP="00C52C28">
      <w:pPr>
        <w:spacing w:line="400" w:lineRule="exact"/>
        <w:jc w:val="center"/>
        <w:rPr>
          <w:rFonts w:ascii="宋体" w:eastAsia="宋体" w:hAnsi="宋体"/>
          <w:b/>
          <w:sz w:val="24"/>
          <w:szCs w:val="24"/>
        </w:rPr>
      </w:pPr>
    </w:p>
    <w:p w:rsidR="00C52C28" w:rsidRDefault="00C52C28" w:rsidP="00C52C28">
      <w:pPr>
        <w:spacing w:line="400" w:lineRule="exact"/>
        <w:jc w:val="center"/>
        <w:rPr>
          <w:rFonts w:ascii="宋体" w:eastAsia="宋体" w:hAnsi="宋体"/>
          <w:b/>
          <w:sz w:val="24"/>
          <w:szCs w:val="24"/>
        </w:rPr>
      </w:pPr>
    </w:p>
    <w:p w:rsidR="00C52C28" w:rsidRDefault="00C52C28" w:rsidP="00C52C28">
      <w:pPr>
        <w:spacing w:line="400" w:lineRule="exact"/>
        <w:jc w:val="center"/>
        <w:rPr>
          <w:rFonts w:ascii="宋体" w:eastAsia="宋体" w:hAnsi="宋体"/>
          <w:b/>
          <w:sz w:val="24"/>
          <w:szCs w:val="24"/>
        </w:rPr>
      </w:pPr>
    </w:p>
    <w:p w:rsidR="00C52C28" w:rsidRDefault="00C52C28" w:rsidP="00C52C28">
      <w:pPr>
        <w:spacing w:line="400" w:lineRule="exact"/>
        <w:jc w:val="center"/>
        <w:rPr>
          <w:rFonts w:ascii="宋体" w:eastAsia="宋体" w:hAnsi="宋体"/>
          <w:b/>
          <w:sz w:val="24"/>
          <w:szCs w:val="24"/>
        </w:rPr>
      </w:pPr>
    </w:p>
    <w:p w:rsidR="00C52C28" w:rsidRDefault="00C52C28" w:rsidP="00C52C28">
      <w:pPr>
        <w:spacing w:line="400" w:lineRule="exact"/>
        <w:jc w:val="center"/>
        <w:rPr>
          <w:rFonts w:ascii="宋体" w:eastAsia="宋体" w:hAnsi="宋体"/>
          <w:b/>
          <w:sz w:val="24"/>
          <w:szCs w:val="24"/>
        </w:rPr>
      </w:pPr>
    </w:p>
    <w:p w:rsidR="00C52C28" w:rsidRDefault="00C52C28" w:rsidP="00C52C28">
      <w:pPr>
        <w:spacing w:line="400" w:lineRule="exact"/>
        <w:jc w:val="center"/>
        <w:rPr>
          <w:rFonts w:ascii="宋体" w:eastAsia="宋体" w:hAnsi="宋体"/>
          <w:b/>
          <w:sz w:val="24"/>
          <w:szCs w:val="24"/>
        </w:rPr>
      </w:pPr>
    </w:p>
    <w:p w:rsidR="00C52C28" w:rsidRDefault="00C52C28" w:rsidP="00C52C28">
      <w:pPr>
        <w:spacing w:line="400" w:lineRule="exact"/>
        <w:jc w:val="center"/>
        <w:rPr>
          <w:rFonts w:ascii="宋体" w:eastAsia="宋体" w:hAnsi="宋体"/>
          <w:b/>
          <w:sz w:val="24"/>
          <w:szCs w:val="24"/>
        </w:rPr>
      </w:pPr>
    </w:p>
    <w:p w:rsidR="00AE11FD" w:rsidRDefault="00C52C28" w:rsidP="00C52C28">
      <w:pPr>
        <w:spacing w:line="360" w:lineRule="auto"/>
        <w:jc w:val="center"/>
        <w:rPr>
          <w:rFonts w:ascii="宋体" w:eastAsia="宋体" w:hAnsi="宋体" w:hint="eastAsia"/>
          <w:b/>
          <w:sz w:val="84"/>
          <w:szCs w:val="84"/>
        </w:rPr>
      </w:pPr>
      <w:r w:rsidRPr="00C52C28">
        <w:rPr>
          <w:rFonts w:ascii="宋体" w:eastAsia="宋体" w:hAnsi="宋体" w:hint="eastAsia"/>
          <w:b/>
          <w:sz w:val="84"/>
          <w:szCs w:val="84"/>
        </w:rPr>
        <w:lastRenderedPageBreak/>
        <w:t>针灸推拿学（</w:t>
      </w:r>
      <w:r w:rsidR="00AE11FD" w:rsidRPr="00C52C28">
        <w:rPr>
          <w:rFonts w:ascii="宋体" w:eastAsia="宋体" w:hAnsi="宋体" w:hint="eastAsia"/>
          <w:b/>
          <w:sz w:val="84"/>
          <w:szCs w:val="84"/>
        </w:rPr>
        <w:t>推拿</w:t>
      </w:r>
      <w:r w:rsidRPr="00C52C28">
        <w:rPr>
          <w:rFonts w:ascii="宋体" w:eastAsia="宋体" w:hAnsi="宋体" w:hint="eastAsia"/>
          <w:b/>
          <w:sz w:val="84"/>
          <w:szCs w:val="84"/>
        </w:rPr>
        <w:t>方向）</w:t>
      </w:r>
    </w:p>
    <w:p w:rsidR="00153334" w:rsidRPr="00153334" w:rsidRDefault="00153334" w:rsidP="00153334">
      <w:pPr>
        <w:spacing w:line="360" w:lineRule="auto"/>
        <w:jc w:val="center"/>
        <w:rPr>
          <w:rFonts w:ascii="宋体" w:eastAsia="宋体" w:hAnsi="宋体"/>
          <w:b/>
          <w:szCs w:val="21"/>
        </w:rPr>
      </w:pPr>
      <w:r>
        <w:rPr>
          <w:rFonts w:ascii="宋体" w:eastAsia="宋体" w:hAnsi="宋体" w:hint="eastAsia"/>
          <w:b/>
          <w:szCs w:val="21"/>
        </w:rPr>
        <w:t>（排名不分先后）</w:t>
      </w:r>
    </w:p>
    <w:p w:rsidR="00C52C28" w:rsidRPr="00833BC3" w:rsidRDefault="00AE11FD" w:rsidP="00C52C28">
      <w:pPr>
        <w:spacing w:line="400" w:lineRule="exact"/>
        <w:rPr>
          <w:rFonts w:ascii="宋体" w:eastAsia="宋体" w:hAnsi="宋体"/>
          <w:b/>
          <w:sz w:val="32"/>
          <w:szCs w:val="32"/>
        </w:rPr>
      </w:pPr>
      <w:r w:rsidRPr="00833BC3">
        <w:rPr>
          <w:rFonts w:ascii="宋体" w:eastAsia="宋体" w:hAnsi="宋体" w:hint="eastAsia"/>
          <w:b/>
          <w:sz w:val="32"/>
          <w:szCs w:val="32"/>
        </w:rPr>
        <w:t>吴云川</w:t>
      </w:r>
      <w:r w:rsidR="00C52C28" w:rsidRPr="00833BC3">
        <w:rPr>
          <w:rFonts w:ascii="宋体" w:eastAsia="宋体" w:hAnsi="宋体" w:hint="eastAsia"/>
          <w:b/>
          <w:sz w:val="32"/>
          <w:szCs w:val="32"/>
        </w:rPr>
        <w:t>(可招全日制学术型硕士</w:t>
      </w:r>
      <w:r w:rsidR="002E2272">
        <w:rPr>
          <w:rFonts w:ascii="宋体" w:eastAsia="宋体" w:hAnsi="宋体" w:hint="eastAsia"/>
          <w:b/>
          <w:sz w:val="32"/>
          <w:szCs w:val="32"/>
        </w:rPr>
        <w:t>3</w:t>
      </w:r>
      <w:r w:rsidR="00C52C28" w:rsidRPr="00833BC3">
        <w:rPr>
          <w:rFonts w:ascii="宋体" w:eastAsia="宋体" w:hAnsi="宋体" w:hint="eastAsia"/>
          <w:b/>
          <w:sz w:val="32"/>
          <w:szCs w:val="32"/>
        </w:rPr>
        <w:t>名)</w:t>
      </w:r>
    </w:p>
    <w:p w:rsidR="00AE11FD" w:rsidRPr="00C52C28" w:rsidRDefault="009D6FF7" w:rsidP="00C52C28">
      <w:pPr>
        <w:spacing w:line="400" w:lineRule="exact"/>
        <w:rPr>
          <w:rFonts w:ascii="宋体" w:eastAsia="宋体" w:hAnsi="宋体"/>
          <w:sz w:val="24"/>
          <w:szCs w:val="24"/>
        </w:rPr>
      </w:pPr>
      <w:r w:rsidRPr="00C52C28">
        <w:rPr>
          <w:rFonts w:ascii="宋体" w:eastAsia="宋体" w:hAnsi="宋体" w:hint="eastAsia"/>
          <w:sz w:val="24"/>
          <w:szCs w:val="24"/>
        </w:rPr>
        <w:t>南京中医药大学推拿学教研室主任，教授，硕士研究生导师，主要从事推拿学教学研究、脊柱与脊柱相关疾病、小儿推拿穴位特异性研究和传统健身功法临床研究，南京中医药大学国医堂小儿推拿康复中心负责人，目前研究课题为“中医传统功法对社区</w:t>
      </w:r>
      <w:r w:rsidRPr="00C52C28">
        <w:rPr>
          <w:rFonts w:ascii="宋体" w:eastAsia="宋体" w:hAnsi="宋体"/>
          <w:sz w:val="24"/>
          <w:szCs w:val="24"/>
        </w:rPr>
        <w:t>2型糖尿病患者血糖稳态干预和下丘脑功能磁功能成像的研究”和“社会精英人群的健身气功健康管理模式研发”。</w:t>
      </w:r>
    </w:p>
    <w:p w:rsidR="00AE11FD" w:rsidRPr="00C52C28" w:rsidRDefault="00AE11FD" w:rsidP="00C52C28">
      <w:pPr>
        <w:spacing w:line="400" w:lineRule="exact"/>
        <w:rPr>
          <w:rFonts w:ascii="宋体" w:eastAsia="宋体" w:hAnsi="宋体"/>
          <w:sz w:val="24"/>
          <w:szCs w:val="24"/>
        </w:rPr>
      </w:pPr>
    </w:p>
    <w:p w:rsidR="00C52C28" w:rsidRPr="00833BC3" w:rsidRDefault="009D6FF7" w:rsidP="00C52C28">
      <w:pPr>
        <w:spacing w:line="400" w:lineRule="exact"/>
        <w:rPr>
          <w:rFonts w:ascii="宋体" w:eastAsia="宋体" w:hAnsi="宋体"/>
          <w:b/>
          <w:sz w:val="32"/>
          <w:szCs w:val="32"/>
        </w:rPr>
      </w:pPr>
      <w:r w:rsidRPr="00833BC3">
        <w:rPr>
          <w:rFonts w:ascii="宋体" w:eastAsia="宋体" w:hAnsi="宋体" w:hint="eastAsia"/>
          <w:b/>
          <w:sz w:val="32"/>
          <w:szCs w:val="32"/>
        </w:rPr>
        <w:t>熊英</w:t>
      </w:r>
      <w:r w:rsidR="00C52C28" w:rsidRPr="00833BC3">
        <w:rPr>
          <w:rFonts w:ascii="宋体" w:eastAsia="宋体" w:hAnsi="宋体" w:hint="eastAsia"/>
          <w:b/>
          <w:sz w:val="32"/>
          <w:szCs w:val="32"/>
        </w:rPr>
        <w:t>(可招全日制学术型硕士</w:t>
      </w:r>
      <w:r w:rsidR="002E2272">
        <w:rPr>
          <w:rFonts w:ascii="宋体" w:eastAsia="宋体" w:hAnsi="宋体" w:hint="eastAsia"/>
          <w:b/>
          <w:sz w:val="32"/>
          <w:szCs w:val="32"/>
        </w:rPr>
        <w:t>3</w:t>
      </w:r>
      <w:r w:rsidR="00C52C28" w:rsidRPr="00833BC3">
        <w:rPr>
          <w:rFonts w:ascii="宋体" w:eastAsia="宋体" w:hAnsi="宋体" w:hint="eastAsia"/>
          <w:b/>
          <w:sz w:val="32"/>
          <w:szCs w:val="32"/>
        </w:rPr>
        <w:t>名)</w:t>
      </w:r>
    </w:p>
    <w:p w:rsidR="009D6FF7" w:rsidRPr="00C52C28" w:rsidRDefault="009D6FF7" w:rsidP="00C52C28">
      <w:pPr>
        <w:spacing w:line="400" w:lineRule="exact"/>
        <w:rPr>
          <w:rFonts w:ascii="宋体" w:eastAsia="宋体" w:hAnsi="宋体"/>
          <w:sz w:val="24"/>
          <w:szCs w:val="24"/>
        </w:rPr>
      </w:pPr>
      <w:r w:rsidRPr="00C52C28">
        <w:rPr>
          <w:rFonts w:ascii="宋体" w:eastAsia="宋体" w:hAnsi="宋体" w:hint="eastAsia"/>
          <w:sz w:val="24"/>
          <w:szCs w:val="24"/>
        </w:rPr>
        <w:t>博士，副教授，硕士研究生导师，主要从事针灸推拿临床、教学和科研工作，曾在哈佛医学院附属布</w:t>
      </w:r>
      <w:proofErr w:type="gramStart"/>
      <w:r w:rsidRPr="00C52C28">
        <w:rPr>
          <w:rFonts w:ascii="宋体" w:eastAsia="宋体" w:hAnsi="宋体" w:hint="eastAsia"/>
          <w:sz w:val="24"/>
          <w:szCs w:val="24"/>
        </w:rPr>
        <w:t>莱根女子</w:t>
      </w:r>
      <w:proofErr w:type="gramEnd"/>
      <w:r w:rsidRPr="00C52C28">
        <w:rPr>
          <w:rFonts w:ascii="宋体" w:eastAsia="宋体" w:hAnsi="宋体" w:hint="eastAsia"/>
          <w:sz w:val="24"/>
          <w:szCs w:val="24"/>
        </w:rPr>
        <w:t>医院预防医学部访学一年，留学研究生英文授课主讲教师。</w:t>
      </w:r>
    </w:p>
    <w:p w:rsidR="009D6FF7" w:rsidRPr="00C52C28" w:rsidRDefault="009D6FF7" w:rsidP="00C52C28">
      <w:pPr>
        <w:spacing w:line="400" w:lineRule="exact"/>
        <w:ind w:firstLineChars="200" w:firstLine="480"/>
        <w:rPr>
          <w:rFonts w:ascii="宋体" w:eastAsia="宋体" w:hAnsi="宋体"/>
          <w:sz w:val="24"/>
          <w:szCs w:val="24"/>
        </w:rPr>
      </w:pPr>
      <w:r w:rsidRPr="00C52C28">
        <w:rPr>
          <w:rFonts w:ascii="宋体" w:eastAsia="宋体" w:hAnsi="宋体" w:hint="eastAsia"/>
          <w:sz w:val="24"/>
          <w:szCs w:val="24"/>
        </w:rPr>
        <w:t>目前的研究方向为：针灸推拿防治小儿过敏性疾病的临床和基础研究（小儿过敏性疾病是临床常见病，且发病率逐年上升，针灸推拿尤其是小儿推拿有其独特的优势）。在</w:t>
      </w:r>
      <w:proofErr w:type="gramStart"/>
      <w:r w:rsidRPr="00C52C28">
        <w:rPr>
          <w:rFonts w:ascii="宋体" w:eastAsia="宋体" w:hAnsi="宋体" w:hint="eastAsia"/>
          <w:sz w:val="24"/>
          <w:szCs w:val="24"/>
        </w:rPr>
        <w:t>研</w:t>
      </w:r>
      <w:proofErr w:type="gramEnd"/>
      <w:r w:rsidRPr="00C52C28">
        <w:rPr>
          <w:rFonts w:ascii="宋体" w:eastAsia="宋体" w:hAnsi="宋体" w:hint="eastAsia"/>
          <w:sz w:val="24"/>
          <w:szCs w:val="24"/>
        </w:rPr>
        <w:t>主持国家自然科学基金面上项目</w:t>
      </w:r>
      <w:r w:rsidRPr="00C52C28">
        <w:rPr>
          <w:rFonts w:ascii="宋体" w:eastAsia="宋体" w:hAnsi="宋体"/>
          <w:sz w:val="24"/>
          <w:szCs w:val="24"/>
        </w:rPr>
        <w:t>1项（捏脊法改善SPMs炎症调控防治脾虚哮喘的机制研究，经费55万），已主持完成厅</w:t>
      </w:r>
      <w:proofErr w:type="gramStart"/>
      <w:r w:rsidRPr="00C52C28">
        <w:rPr>
          <w:rFonts w:ascii="宋体" w:eastAsia="宋体" w:hAnsi="宋体"/>
          <w:sz w:val="24"/>
          <w:szCs w:val="24"/>
        </w:rPr>
        <w:t>局级等</w:t>
      </w:r>
      <w:proofErr w:type="gramEnd"/>
      <w:r w:rsidRPr="00C52C28">
        <w:rPr>
          <w:rFonts w:ascii="宋体" w:eastAsia="宋体" w:hAnsi="宋体"/>
          <w:sz w:val="24"/>
          <w:szCs w:val="24"/>
        </w:rPr>
        <w:t>科研课题5项。</w:t>
      </w:r>
    </w:p>
    <w:p w:rsidR="009D6FF7" w:rsidRPr="00C52C28" w:rsidRDefault="009D6FF7" w:rsidP="00C52C28">
      <w:pPr>
        <w:spacing w:line="400" w:lineRule="exact"/>
        <w:ind w:firstLineChars="200" w:firstLine="480"/>
        <w:rPr>
          <w:rFonts w:ascii="宋体" w:eastAsia="宋体" w:hAnsi="宋体"/>
          <w:sz w:val="24"/>
          <w:szCs w:val="24"/>
        </w:rPr>
      </w:pPr>
      <w:r w:rsidRPr="00C52C28">
        <w:rPr>
          <w:rFonts w:ascii="宋体" w:eastAsia="宋体" w:hAnsi="宋体" w:hint="eastAsia"/>
          <w:sz w:val="24"/>
          <w:szCs w:val="24"/>
        </w:rPr>
        <w:t>以第一作者发表</w:t>
      </w:r>
      <w:r w:rsidRPr="00C52C28">
        <w:rPr>
          <w:rFonts w:ascii="宋体" w:eastAsia="宋体" w:hAnsi="宋体"/>
          <w:sz w:val="24"/>
          <w:szCs w:val="24"/>
        </w:rPr>
        <w:t>SCI收录论文2篇（其中1篇IF&gt;6.0），北大中文核心等论文29篇。主编江苏省精品教材建设项目1部，参加编著或编译7本专业教材，主持制作的《小儿推拿》（双语）课件曾获国家教育部医学类一等奖和教学设计奖，主编科普读本《中医小儿辨体养护手册》1部。</w:t>
      </w:r>
    </w:p>
    <w:p w:rsidR="009D6FF7" w:rsidRPr="00C52C28" w:rsidRDefault="009D6FF7" w:rsidP="00C52C28">
      <w:pPr>
        <w:spacing w:line="400" w:lineRule="exact"/>
        <w:ind w:firstLineChars="200" w:firstLine="480"/>
        <w:rPr>
          <w:rFonts w:ascii="宋体" w:eastAsia="宋体" w:hAnsi="宋体"/>
          <w:sz w:val="24"/>
          <w:szCs w:val="24"/>
        </w:rPr>
      </w:pPr>
      <w:r w:rsidRPr="00C52C28">
        <w:rPr>
          <w:rFonts w:ascii="宋体" w:eastAsia="宋体" w:hAnsi="宋体" w:hint="eastAsia"/>
          <w:sz w:val="24"/>
          <w:szCs w:val="24"/>
        </w:rPr>
        <w:t>可为研究生提供学习和实践科研方法、技术的平台，为进行科研创新和</w:t>
      </w:r>
      <w:proofErr w:type="gramStart"/>
      <w:r w:rsidRPr="00C52C28">
        <w:rPr>
          <w:rFonts w:ascii="宋体" w:eastAsia="宋体" w:hAnsi="宋体" w:hint="eastAsia"/>
          <w:sz w:val="24"/>
          <w:szCs w:val="24"/>
        </w:rPr>
        <w:t>发表较</w:t>
      </w:r>
      <w:proofErr w:type="gramEnd"/>
      <w:r w:rsidRPr="00C52C28">
        <w:rPr>
          <w:rFonts w:ascii="宋体" w:eastAsia="宋体" w:hAnsi="宋体" w:hint="eastAsia"/>
          <w:sz w:val="24"/>
          <w:szCs w:val="24"/>
        </w:rPr>
        <w:t>高水平论文等提供充分的支持和指导，为参加临床实践提供平台和指导。</w:t>
      </w:r>
    </w:p>
    <w:p w:rsidR="00AE11FD" w:rsidRDefault="009D6FF7" w:rsidP="00C52C28">
      <w:pPr>
        <w:spacing w:line="400" w:lineRule="exact"/>
        <w:ind w:firstLineChars="200" w:firstLine="480"/>
        <w:rPr>
          <w:rFonts w:ascii="宋体" w:eastAsia="宋体" w:hAnsi="宋体"/>
          <w:sz w:val="24"/>
          <w:szCs w:val="24"/>
        </w:rPr>
      </w:pPr>
      <w:r w:rsidRPr="00C52C28">
        <w:rPr>
          <w:rFonts w:ascii="宋体" w:eastAsia="宋体" w:hAnsi="宋体" w:hint="eastAsia"/>
          <w:sz w:val="24"/>
          <w:szCs w:val="24"/>
        </w:rPr>
        <w:t>对研究生的要求：积极上进，努力勤奋，爱学肯干，不断进步！没有汗水就难有收获！</w:t>
      </w:r>
    </w:p>
    <w:p w:rsidR="00833BC3" w:rsidRDefault="00833BC3" w:rsidP="00C52C28">
      <w:pPr>
        <w:spacing w:line="400" w:lineRule="exact"/>
        <w:ind w:firstLineChars="200" w:firstLine="480"/>
        <w:rPr>
          <w:rFonts w:ascii="宋体" w:eastAsia="宋体" w:hAnsi="宋体"/>
          <w:sz w:val="24"/>
          <w:szCs w:val="24"/>
        </w:rPr>
      </w:pPr>
    </w:p>
    <w:p w:rsidR="00833BC3" w:rsidRDefault="00833BC3" w:rsidP="00C52C28">
      <w:pPr>
        <w:spacing w:line="400" w:lineRule="exact"/>
        <w:ind w:firstLineChars="200" w:firstLine="480"/>
        <w:rPr>
          <w:rFonts w:ascii="宋体" w:eastAsia="宋体" w:hAnsi="宋体"/>
          <w:sz w:val="24"/>
          <w:szCs w:val="24"/>
        </w:rPr>
      </w:pPr>
    </w:p>
    <w:p w:rsidR="00833BC3" w:rsidRDefault="00833BC3" w:rsidP="00C52C28">
      <w:pPr>
        <w:spacing w:line="400" w:lineRule="exact"/>
        <w:ind w:firstLineChars="200" w:firstLine="480"/>
        <w:rPr>
          <w:rFonts w:ascii="宋体" w:eastAsia="宋体" w:hAnsi="宋体"/>
          <w:sz w:val="24"/>
          <w:szCs w:val="24"/>
        </w:rPr>
      </w:pPr>
    </w:p>
    <w:p w:rsidR="00833BC3" w:rsidRDefault="00833BC3" w:rsidP="00C52C28">
      <w:pPr>
        <w:spacing w:line="400" w:lineRule="exact"/>
        <w:ind w:firstLineChars="200" w:firstLine="480"/>
        <w:rPr>
          <w:rFonts w:ascii="宋体" w:eastAsia="宋体" w:hAnsi="宋体"/>
          <w:sz w:val="24"/>
          <w:szCs w:val="24"/>
        </w:rPr>
      </w:pPr>
    </w:p>
    <w:p w:rsidR="00833BC3" w:rsidRDefault="00833BC3" w:rsidP="00C52C28">
      <w:pPr>
        <w:spacing w:line="400" w:lineRule="exact"/>
        <w:ind w:firstLineChars="200" w:firstLine="480"/>
        <w:rPr>
          <w:rFonts w:ascii="宋体" w:eastAsia="宋体" w:hAnsi="宋体"/>
          <w:sz w:val="24"/>
          <w:szCs w:val="24"/>
        </w:rPr>
      </w:pPr>
    </w:p>
    <w:p w:rsidR="00833BC3" w:rsidRDefault="00833BC3" w:rsidP="00C52C28">
      <w:pPr>
        <w:spacing w:line="400" w:lineRule="exact"/>
        <w:ind w:firstLineChars="200" w:firstLine="480"/>
        <w:rPr>
          <w:rFonts w:ascii="宋体" w:eastAsia="宋体" w:hAnsi="宋体"/>
          <w:sz w:val="24"/>
          <w:szCs w:val="24"/>
        </w:rPr>
      </w:pPr>
    </w:p>
    <w:p w:rsidR="00833BC3" w:rsidRDefault="00833BC3" w:rsidP="00C52C28">
      <w:pPr>
        <w:spacing w:line="400" w:lineRule="exact"/>
        <w:ind w:firstLineChars="200" w:firstLine="480"/>
        <w:rPr>
          <w:rFonts w:ascii="宋体" w:eastAsia="宋体" w:hAnsi="宋体"/>
          <w:sz w:val="24"/>
          <w:szCs w:val="24"/>
        </w:rPr>
      </w:pPr>
    </w:p>
    <w:p w:rsidR="00153334" w:rsidRDefault="00153334" w:rsidP="00153334">
      <w:pPr>
        <w:snapToGrid w:val="0"/>
        <w:spacing w:line="240" w:lineRule="exact"/>
        <w:jc w:val="center"/>
        <w:rPr>
          <w:rFonts w:ascii="宋体" w:eastAsia="宋体" w:hAnsi="宋体" w:hint="eastAsia"/>
          <w:b/>
          <w:bCs/>
          <w:sz w:val="72"/>
          <w:szCs w:val="72"/>
        </w:rPr>
      </w:pPr>
    </w:p>
    <w:p w:rsidR="00833BC3" w:rsidRPr="00153334" w:rsidRDefault="00833BC3" w:rsidP="00153334">
      <w:pPr>
        <w:snapToGrid w:val="0"/>
        <w:spacing w:line="360" w:lineRule="exact"/>
        <w:jc w:val="center"/>
        <w:rPr>
          <w:rFonts w:ascii="宋体" w:eastAsia="宋体" w:hAnsi="宋体" w:hint="eastAsia"/>
          <w:b/>
          <w:bCs/>
          <w:sz w:val="36"/>
          <w:szCs w:val="36"/>
        </w:rPr>
      </w:pPr>
      <w:r w:rsidRPr="00153334">
        <w:rPr>
          <w:rFonts w:ascii="宋体" w:eastAsia="宋体" w:hAnsi="宋体" w:hint="eastAsia"/>
          <w:b/>
          <w:bCs/>
          <w:sz w:val="36"/>
          <w:szCs w:val="36"/>
        </w:rPr>
        <w:lastRenderedPageBreak/>
        <w:t>针灸推拿学（针灸方向）</w:t>
      </w:r>
    </w:p>
    <w:p w:rsidR="00153334" w:rsidRPr="00153334" w:rsidRDefault="00153334" w:rsidP="00153334">
      <w:pPr>
        <w:spacing w:line="240" w:lineRule="exact"/>
        <w:jc w:val="center"/>
        <w:rPr>
          <w:rFonts w:ascii="宋体" w:eastAsia="宋体" w:hAnsi="宋体"/>
          <w:b/>
          <w:szCs w:val="21"/>
        </w:rPr>
      </w:pPr>
      <w:r>
        <w:rPr>
          <w:rFonts w:ascii="宋体" w:eastAsia="宋体" w:hAnsi="宋体" w:hint="eastAsia"/>
          <w:b/>
          <w:szCs w:val="21"/>
        </w:rPr>
        <w:t>（排名不分先后）</w:t>
      </w:r>
    </w:p>
    <w:p w:rsidR="00833BC3" w:rsidRPr="00833BC3" w:rsidRDefault="00833BC3" w:rsidP="00833BC3">
      <w:pPr>
        <w:spacing w:line="400" w:lineRule="exact"/>
        <w:rPr>
          <w:rFonts w:ascii="宋体" w:eastAsia="宋体" w:hAnsi="宋体"/>
          <w:b/>
          <w:sz w:val="32"/>
          <w:szCs w:val="32"/>
        </w:rPr>
      </w:pPr>
      <w:r w:rsidRPr="00833BC3">
        <w:rPr>
          <w:rFonts w:ascii="宋体" w:eastAsia="宋体" w:hAnsi="宋体" w:hint="eastAsia"/>
          <w:b/>
          <w:bCs/>
          <w:sz w:val="32"/>
          <w:szCs w:val="32"/>
        </w:rPr>
        <w:t>徐斌</w:t>
      </w:r>
      <w:r w:rsidRPr="00833BC3">
        <w:rPr>
          <w:rFonts w:ascii="宋体" w:eastAsia="宋体" w:hAnsi="宋体" w:hint="eastAsia"/>
          <w:b/>
          <w:sz w:val="32"/>
          <w:szCs w:val="32"/>
        </w:rPr>
        <w:t>(可招全日制学术型硕士2名)</w:t>
      </w:r>
    </w:p>
    <w:p w:rsidR="00833BC3" w:rsidRPr="00833BC3" w:rsidRDefault="00833BC3" w:rsidP="00833BC3">
      <w:pPr>
        <w:snapToGrid w:val="0"/>
        <w:spacing w:line="400" w:lineRule="exact"/>
        <w:rPr>
          <w:rFonts w:ascii="宋体" w:eastAsia="宋体" w:hAnsi="宋体"/>
          <w:bCs/>
          <w:sz w:val="24"/>
          <w:szCs w:val="24"/>
        </w:rPr>
      </w:pPr>
      <w:r w:rsidRPr="00833BC3">
        <w:rPr>
          <w:rFonts w:ascii="宋体" w:eastAsia="宋体" w:hAnsi="宋体" w:hint="eastAsia"/>
          <w:bCs/>
          <w:sz w:val="24"/>
          <w:szCs w:val="24"/>
        </w:rPr>
        <w:t>医学博士，现任南京中医药大学研究员，博士研究生导师，</w:t>
      </w:r>
      <w:r w:rsidRPr="00833BC3">
        <w:rPr>
          <w:rFonts w:ascii="宋体" w:eastAsia="宋体" w:hAnsi="宋体" w:hint="eastAsia"/>
          <w:sz w:val="24"/>
          <w:szCs w:val="24"/>
        </w:rPr>
        <w:t>针药结合教育部重点实验室</w:t>
      </w:r>
      <w:r w:rsidRPr="00833BC3">
        <w:rPr>
          <w:rFonts w:ascii="宋体" w:eastAsia="宋体" w:hAnsi="宋体" w:hint="eastAsia"/>
          <w:bCs/>
          <w:sz w:val="24"/>
          <w:szCs w:val="24"/>
        </w:rPr>
        <w:t>主任、江苏省针灸学重点实验室主任，国家中医药管理局针灸学重点学科带头人、江苏省第二批中医药领军人才培养对象。主要学术兼职：中国针灸学会常务理事、中国针灸学会针灸临床分会主任委员、江苏省针灸学会常务理事，香港大学持续教学学院校外考试主任。</w:t>
      </w:r>
    </w:p>
    <w:p w:rsidR="00833BC3" w:rsidRPr="00833BC3" w:rsidRDefault="00833BC3" w:rsidP="00833BC3">
      <w:pPr>
        <w:snapToGrid w:val="0"/>
        <w:spacing w:line="400" w:lineRule="exact"/>
        <w:ind w:firstLineChars="196" w:firstLine="470"/>
        <w:rPr>
          <w:rFonts w:ascii="宋体" w:eastAsia="宋体" w:hAnsi="宋体"/>
          <w:bCs/>
          <w:sz w:val="24"/>
          <w:szCs w:val="24"/>
        </w:rPr>
      </w:pPr>
      <w:r w:rsidRPr="00833BC3">
        <w:rPr>
          <w:rFonts w:ascii="宋体" w:eastAsia="宋体" w:hAnsi="宋体" w:hint="eastAsia"/>
          <w:bCs/>
          <w:sz w:val="24"/>
          <w:szCs w:val="24"/>
        </w:rPr>
        <w:t>曾获第二届全国百名杰出青年中医；江苏省高校“青蓝工程”中青年学术带头人、科技创新团队负责人；国家卫生部“十二五、十三五”规划教材针灸推拿专业评审组专家，《实验针灸学》主编。全国高等中医药院校研究生第二轮规划教材《针灸医学导论》主编。</w:t>
      </w:r>
    </w:p>
    <w:p w:rsidR="00833BC3" w:rsidRPr="00833BC3" w:rsidRDefault="00833BC3" w:rsidP="00833BC3">
      <w:pPr>
        <w:snapToGrid w:val="0"/>
        <w:spacing w:line="400" w:lineRule="exact"/>
        <w:ind w:firstLineChars="196" w:firstLine="470"/>
        <w:rPr>
          <w:rFonts w:ascii="宋体" w:eastAsia="宋体" w:hAnsi="宋体"/>
          <w:bCs/>
          <w:sz w:val="24"/>
          <w:szCs w:val="24"/>
        </w:rPr>
      </w:pPr>
      <w:r w:rsidRPr="00833BC3">
        <w:rPr>
          <w:rFonts w:ascii="宋体" w:eastAsia="宋体" w:hAnsi="宋体" w:hint="eastAsia"/>
          <w:bCs/>
          <w:sz w:val="24"/>
          <w:szCs w:val="24"/>
        </w:rPr>
        <w:t>主要从事针灸临床效应规律及机制研究，重点研究单纯性肥胖病、2型糖尿病针灸治疗的临床规律及神经生物学机制、针刺双向调节胃肠功能的自主神经机制。先后主持5项、参加3项国家级科研项目，发表专业研究论文290篇。作为主编和副主编出版教材专著10部。获得省部级科技进步二等奖2项，其他成果奖项3项。</w:t>
      </w:r>
    </w:p>
    <w:p w:rsidR="00833BC3" w:rsidRPr="00833BC3" w:rsidRDefault="00833BC3" w:rsidP="00833BC3">
      <w:pPr>
        <w:snapToGrid w:val="0"/>
        <w:spacing w:line="400" w:lineRule="exact"/>
        <w:ind w:firstLineChars="196" w:firstLine="470"/>
        <w:rPr>
          <w:rFonts w:ascii="宋体" w:eastAsia="宋体" w:hAnsi="宋体"/>
          <w:bCs/>
          <w:sz w:val="24"/>
          <w:szCs w:val="24"/>
        </w:rPr>
      </w:pPr>
      <w:r w:rsidRPr="00833BC3">
        <w:rPr>
          <w:rFonts w:ascii="宋体" w:eastAsia="宋体" w:hAnsi="宋体" w:hint="eastAsia"/>
          <w:bCs/>
          <w:sz w:val="24"/>
          <w:szCs w:val="24"/>
        </w:rPr>
        <w:t>对学生要求：专业优秀，有较强的学习和动手能力。</w:t>
      </w:r>
    </w:p>
    <w:p w:rsidR="00833BC3" w:rsidRPr="00833BC3" w:rsidRDefault="00833BC3" w:rsidP="00833BC3">
      <w:pPr>
        <w:snapToGrid w:val="0"/>
        <w:spacing w:line="400" w:lineRule="exact"/>
        <w:ind w:firstLineChars="196" w:firstLine="470"/>
        <w:rPr>
          <w:rFonts w:ascii="宋体" w:eastAsia="宋体" w:hAnsi="宋体"/>
          <w:bCs/>
          <w:sz w:val="24"/>
          <w:szCs w:val="24"/>
        </w:rPr>
      </w:pPr>
      <w:r w:rsidRPr="00833BC3">
        <w:rPr>
          <w:rFonts w:ascii="宋体" w:eastAsia="宋体" w:hAnsi="宋体" w:hint="eastAsia"/>
          <w:bCs/>
          <w:sz w:val="24"/>
          <w:szCs w:val="24"/>
        </w:rPr>
        <w:t>在</w:t>
      </w:r>
      <w:proofErr w:type="gramStart"/>
      <w:r w:rsidRPr="00833BC3">
        <w:rPr>
          <w:rFonts w:ascii="宋体" w:eastAsia="宋体" w:hAnsi="宋体" w:hint="eastAsia"/>
          <w:bCs/>
          <w:sz w:val="24"/>
          <w:szCs w:val="24"/>
        </w:rPr>
        <w:t>研</w:t>
      </w:r>
      <w:proofErr w:type="gramEnd"/>
      <w:r w:rsidRPr="00833BC3">
        <w:rPr>
          <w:rFonts w:ascii="宋体" w:eastAsia="宋体" w:hAnsi="宋体" w:hint="eastAsia"/>
          <w:bCs/>
          <w:sz w:val="24"/>
          <w:szCs w:val="24"/>
        </w:rPr>
        <w:t>项目：</w:t>
      </w:r>
    </w:p>
    <w:p w:rsidR="00833BC3" w:rsidRPr="00833BC3" w:rsidRDefault="00833BC3" w:rsidP="00833BC3">
      <w:pPr>
        <w:snapToGrid w:val="0"/>
        <w:spacing w:line="400" w:lineRule="exact"/>
        <w:ind w:firstLineChars="196" w:firstLine="470"/>
        <w:rPr>
          <w:rFonts w:ascii="宋体" w:eastAsia="宋体" w:hAnsi="宋体"/>
          <w:bCs/>
          <w:sz w:val="24"/>
          <w:szCs w:val="24"/>
        </w:rPr>
      </w:pPr>
      <w:r w:rsidRPr="00833BC3">
        <w:rPr>
          <w:rFonts w:ascii="宋体" w:eastAsia="宋体" w:hAnsi="宋体" w:hint="eastAsia"/>
          <w:bCs/>
          <w:sz w:val="24"/>
          <w:szCs w:val="24"/>
        </w:rPr>
        <w:t>[1</w:t>
      </w:r>
      <w:r w:rsidRPr="00833BC3">
        <w:rPr>
          <w:rFonts w:ascii="宋体" w:eastAsia="宋体" w:hAnsi="宋体"/>
          <w:bCs/>
          <w:sz w:val="24"/>
          <w:szCs w:val="24"/>
        </w:rPr>
        <w:t xml:space="preserve">] </w:t>
      </w:r>
      <w:r w:rsidRPr="00833BC3">
        <w:rPr>
          <w:rFonts w:ascii="宋体" w:eastAsia="宋体" w:hAnsi="宋体" w:hint="eastAsia"/>
          <w:bCs/>
          <w:sz w:val="24"/>
          <w:szCs w:val="24"/>
        </w:rPr>
        <w:t>徐斌，左右天枢</w:t>
      </w:r>
      <w:proofErr w:type="gramStart"/>
      <w:r w:rsidRPr="00833BC3">
        <w:rPr>
          <w:rFonts w:ascii="宋体" w:eastAsia="宋体" w:hAnsi="宋体" w:hint="eastAsia"/>
          <w:bCs/>
          <w:sz w:val="24"/>
          <w:szCs w:val="24"/>
        </w:rPr>
        <w:t>穴</w:t>
      </w:r>
      <w:proofErr w:type="gramEnd"/>
      <w:r w:rsidRPr="00833BC3">
        <w:rPr>
          <w:rFonts w:ascii="宋体" w:eastAsia="宋体" w:hAnsi="宋体" w:hint="eastAsia"/>
          <w:bCs/>
          <w:sz w:val="24"/>
          <w:szCs w:val="24"/>
        </w:rPr>
        <w:t>调节胃肠运动的刺激-响应模式差异的研究，国家自然科学基金面上项目，59万元，2017-2020</w:t>
      </w:r>
    </w:p>
    <w:p w:rsidR="00833BC3" w:rsidRPr="00833BC3" w:rsidRDefault="00833BC3" w:rsidP="00833BC3">
      <w:pPr>
        <w:snapToGrid w:val="0"/>
        <w:spacing w:line="400" w:lineRule="exact"/>
        <w:ind w:firstLineChars="196" w:firstLine="470"/>
        <w:rPr>
          <w:rFonts w:ascii="宋体" w:eastAsia="宋体" w:hAnsi="宋体"/>
          <w:bCs/>
          <w:sz w:val="24"/>
          <w:szCs w:val="24"/>
        </w:rPr>
      </w:pPr>
      <w:r w:rsidRPr="00833BC3">
        <w:rPr>
          <w:rFonts w:ascii="宋体" w:eastAsia="宋体" w:hAnsi="宋体" w:hint="eastAsia"/>
          <w:bCs/>
          <w:sz w:val="24"/>
          <w:szCs w:val="24"/>
        </w:rPr>
        <w:t>[</w:t>
      </w:r>
      <w:r w:rsidRPr="00833BC3">
        <w:rPr>
          <w:rFonts w:ascii="宋体" w:eastAsia="宋体" w:hAnsi="宋体"/>
          <w:bCs/>
          <w:sz w:val="24"/>
          <w:szCs w:val="24"/>
        </w:rPr>
        <w:t xml:space="preserve">2] </w:t>
      </w:r>
      <w:r w:rsidRPr="00833BC3">
        <w:rPr>
          <w:rFonts w:ascii="宋体" w:eastAsia="宋体" w:hAnsi="宋体" w:hint="eastAsia"/>
          <w:bCs/>
          <w:sz w:val="24"/>
          <w:szCs w:val="24"/>
        </w:rPr>
        <w:t>徐斌，从电针减肥效应探讨“</w:t>
      </w:r>
      <w:proofErr w:type="gramStart"/>
      <w:r w:rsidRPr="00833BC3">
        <w:rPr>
          <w:rFonts w:ascii="宋体" w:eastAsia="宋体" w:hAnsi="宋体" w:hint="eastAsia"/>
          <w:bCs/>
          <w:sz w:val="24"/>
          <w:szCs w:val="24"/>
        </w:rPr>
        <w:t>腧</w:t>
      </w:r>
      <w:proofErr w:type="gramEnd"/>
      <w:r w:rsidRPr="00833BC3">
        <w:rPr>
          <w:rFonts w:ascii="宋体" w:eastAsia="宋体" w:hAnsi="宋体" w:hint="eastAsia"/>
          <w:bCs/>
          <w:sz w:val="24"/>
          <w:szCs w:val="24"/>
        </w:rPr>
        <w:t>穴-自主神经-脂肪”关联的特异性，国家自然科学基金面上项目，60万元，2019-2022</w:t>
      </w:r>
    </w:p>
    <w:p w:rsidR="00833BC3" w:rsidRPr="00833BC3" w:rsidRDefault="00833BC3" w:rsidP="00833BC3">
      <w:pPr>
        <w:snapToGrid w:val="0"/>
        <w:spacing w:line="400" w:lineRule="exact"/>
        <w:ind w:firstLineChars="196" w:firstLine="470"/>
        <w:rPr>
          <w:rFonts w:ascii="宋体" w:eastAsia="宋体" w:hAnsi="宋体"/>
          <w:bCs/>
          <w:sz w:val="24"/>
          <w:szCs w:val="24"/>
        </w:rPr>
      </w:pPr>
      <w:r w:rsidRPr="00833BC3">
        <w:rPr>
          <w:rFonts w:ascii="宋体" w:eastAsia="宋体" w:hAnsi="宋体" w:hint="eastAsia"/>
          <w:bCs/>
          <w:sz w:val="24"/>
          <w:szCs w:val="24"/>
        </w:rPr>
        <w:t>[</w:t>
      </w:r>
      <w:r w:rsidRPr="00833BC3">
        <w:rPr>
          <w:rFonts w:ascii="宋体" w:eastAsia="宋体" w:hAnsi="宋体"/>
          <w:bCs/>
          <w:sz w:val="24"/>
          <w:szCs w:val="24"/>
        </w:rPr>
        <w:t xml:space="preserve">3] </w:t>
      </w:r>
      <w:r w:rsidRPr="00833BC3">
        <w:rPr>
          <w:rFonts w:ascii="宋体" w:eastAsia="宋体" w:hAnsi="宋体" w:hint="eastAsia"/>
          <w:bCs/>
          <w:sz w:val="24"/>
          <w:szCs w:val="24"/>
        </w:rPr>
        <w:t>徐斌，针灸调节胃肠运动的自主神经机制及转化研究，江苏省中医药局领军人才项目，100万元，2018-2021</w:t>
      </w:r>
    </w:p>
    <w:p w:rsidR="00833BC3" w:rsidRDefault="00833BC3" w:rsidP="00833BC3">
      <w:pPr>
        <w:spacing w:line="400" w:lineRule="exact"/>
        <w:ind w:firstLineChars="200" w:firstLine="480"/>
        <w:rPr>
          <w:rFonts w:ascii="宋体" w:eastAsia="宋体" w:hAnsi="宋体"/>
          <w:sz w:val="24"/>
          <w:szCs w:val="24"/>
        </w:rPr>
      </w:pPr>
    </w:p>
    <w:p w:rsidR="00833BC3" w:rsidRDefault="00833BC3" w:rsidP="00833BC3">
      <w:pPr>
        <w:spacing w:line="400" w:lineRule="exact"/>
        <w:ind w:firstLineChars="200" w:firstLine="480"/>
        <w:rPr>
          <w:rFonts w:ascii="宋体" w:eastAsia="宋体" w:hAnsi="宋体"/>
          <w:sz w:val="24"/>
          <w:szCs w:val="24"/>
        </w:rPr>
      </w:pPr>
    </w:p>
    <w:p w:rsidR="00833BC3" w:rsidRDefault="00833BC3" w:rsidP="00833BC3">
      <w:pPr>
        <w:spacing w:line="400" w:lineRule="exact"/>
        <w:ind w:firstLineChars="200" w:firstLine="480"/>
        <w:rPr>
          <w:rFonts w:ascii="宋体" w:eastAsia="宋体" w:hAnsi="宋体"/>
          <w:sz w:val="24"/>
          <w:szCs w:val="24"/>
        </w:rPr>
      </w:pPr>
    </w:p>
    <w:p w:rsidR="00833BC3" w:rsidRDefault="00833BC3" w:rsidP="00833BC3">
      <w:pPr>
        <w:spacing w:line="400" w:lineRule="exact"/>
        <w:ind w:firstLineChars="200" w:firstLine="480"/>
        <w:rPr>
          <w:rFonts w:ascii="宋体" w:eastAsia="宋体" w:hAnsi="宋体"/>
          <w:sz w:val="24"/>
          <w:szCs w:val="24"/>
        </w:rPr>
      </w:pPr>
    </w:p>
    <w:p w:rsidR="00833BC3" w:rsidRDefault="00833BC3" w:rsidP="00833BC3">
      <w:pPr>
        <w:spacing w:line="400" w:lineRule="exact"/>
        <w:ind w:firstLineChars="200" w:firstLine="480"/>
        <w:rPr>
          <w:rFonts w:ascii="宋体" w:eastAsia="宋体" w:hAnsi="宋体"/>
          <w:sz w:val="24"/>
          <w:szCs w:val="24"/>
        </w:rPr>
      </w:pPr>
    </w:p>
    <w:p w:rsidR="00833BC3" w:rsidRDefault="00833BC3" w:rsidP="00833BC3">
      <w:pPr>
        <w:spacing w:line="400" w:lineRule="exact"/>
        <w:ind w:firstLineChars="200" w:firstLine="480"/>
        <w:rPr>
          <w:rFonts w:ascii="宋体" w:eastAsia="宋体" w:hAnsi="宋体"/>
          <w:sz w:val="24"/>
          <w:szCs w:val="24"/>
        </w:rPr>
      </w:pPr>
    </w:p>
    <w:p w:rsidR="00833BC3" w:rsidRDefault="00833BC3" w:rsidP="00833BC3">
      <w:pPr>
        <w:spacing w:line="400" w:lineRule="exact"/>
        <w:ind w:firstLineChars="200" w:firstLine="480"/>
        <w:rPr>
          <w:rFonts w:ascii="宋体" w:eastAsia="宋体" w:hAnsi="宋体"/>
          <w:sz w:val="24"/>
          <w:szCs w:val="24"/>
        </w:rPr>
      </w:pPr>
    </w:p>
    <w:p w:rsidR="00833BC3" w:rsidRDefault="00833BC3" w:rsidP="00833BC3">
      <w:pPr>
        <w:spacing w:line="400" w:lineRule="exact"/>
        <w:ind w:firstLineChars="200" w:firstLine="480"/>
        <w:rPr>
          <w:rFonts w:ascii="宋体" w:eastAsia="宋体" w:hAnsi="宋体" w:hint="eastAsia"/>
          <w:sz w:val="24"/>
          <w:szCs w:val="24"/>
        </w:rPr>
      </w:pPr>
    </w:p>
    <w:p w:rsidR="00153334" w:rsidRDefault="00153334" w:rsidP="00833BC3">
      <w:pPr>
        <w:spacing w:line="400" w:lineRule="exact"/>
        <w:ind w:firstLineChars="200" w:firstLine="480"/>
        <w:rPr>
          <w:rFonts w:ascii="宋体" w:eastAsia="宋体" w:hAnsi="宋体" w:hint="eastAsia"/>
          <w:sz w:val="24"/>
          <w:szCs w:val="24"/>
        </w:rPr>
      </w:pPr>
    </w:p>
    <w:p w:rsidR="00153334" w:rsidRDefault="00153334" w:rsidP="00833BC3">
      <w:pPr>
        <w:spacing w:line="400" w:lineRule="exact"/>
        <w:ind w:firstLineChars="200" w:firstLine="480"/>
        <w:rPr>
          <w:rFonts w:ascii="宋体" w:eastAsia="宋体" w:hAnsi="宋体"/>
          <w:sz w:val="24"/>
          <w:szCs w:val="24"/>
        </w:rPr>
      </w:pPr>
    </w:p>
    <w:p w:rsidR="00833BC3" w:rsidRPr="00833BC3" w:rsidRDefault="00833BC3" w:rsidP="00833BC3">
      <w:pPr>
        <w:tabs>
          <w:tab w:val="left" w:pos="4395"/>
        </w:tabs>
        <w:spacing w:line="400" w:lineRule="exact"/>
        <w:rPr>
          <w:rFonts w:ascii="宋体" w:eastAsia="宋体" w:hAnsi="宋体"/>
          <w:b/>
          <w:sz w:val="32"/>
          <w:szCs w:val="32"/>
        </w:rPr>
      </w:pPr>
      <w:r w:rsidRPr="00833BC3">
        <w:rPr>
          <w:rFonts w:ascii="宋体" w:eastAsia="宋体" w:hAnsi="宋体" w:hint="eastAsia"/>
          <w:b/>
          <w:sz w:val="32"/>
          <w:szCs w:val="32"/>
        </w:rPr>
        <w:lastRenderedPageBreak/>
        <w:t>张建斌(可招全日制学术型硕士2名)</w:t>
      </w:r>
      <w:r w:rsidRPr="00833BC3">
        <w:rPr>
          <w:rFonts w:ascii="宋体" w:eastAsia="宋体" w:hAnsi="宋体"/>
          <w:b/>
          <w:sz w:val="32"/>
          <w:szCs w:val="32"/>
        </w:rPr>
        <w:tab/>
      </w:r>
    </w:p>
    <w:p w:rsidR="00833BC3" w:rsidRPr="00833BC3" w:rsidRDefault="00833BC3" w:rsidP="00833BC3">
      <w:pPr>
        <w:spacing w:line="400" w:lineRule="exact"/>
        <w:rPr>
          <w:rFonts w:ascii="宋体" w:eastAsia="宋体" w:hAnsi="宋体"/>
          <w:sz w:val="24"/>
          <w:szCs w:val="24"/>
        </w:rPr>
      </w:pPr>
      <w:r w:rsidRPr="00833BC3">
        <w:rPr>
          <w:rFonts w:ascii="宋体" w:eastAsia="宋体" w:hAnsi="宋体" w:hint="eastAsia"/>
          <w:sz w:val="24"/>
          <w:szCs w:val="24"/>
        </w:rPr>
        <w:t>澄江针灸学派传人，教授、副主任中医师，博士研究生导师。</w:t>
      </w:r>
    </w:p>
    <w:p w:rsidR="00833BC3" w:rsidRPr="00833BC3" w:rsidRDefault="00833BC3" w:rsidP="00833BC3">
      <w:pPr>
        <w:spacing w:line="400" w:lineRule="exact"/>
        <w:rPr>
          <w:rFonts w:ascii="宋体" w:eastAsia="宋体" w:hAnsi="宋体"/>
          <w:sz w:val="24"/>
          <w:szCs w:val="24"/>
        </w:rPr>
      </w:pPr>
      <w:r w:rsidRPr="00833BC3">
        <w:rPr>
          <w:rFonts w:ascii="宋体" w:eastAsia="宋体" w:hAnsi="宋体" w:hint="eastAsia"/>
          <w:sz w:val="24"/>
          <w:szCs w:val="24"/>
        </w:rPr>
        <w:t>南京中医药大学第二临床医学院副院长、第二附属医院（江苏省第二中医院）副院长。江苏省青蓝工程学术带头人、全国第四批中医优秀人才。主持江苏省中医药</w:t>
      </w:r>
      <w:proofErr w:type="gramStart"/>
      <w:r w:rsidRPr="00833BC3">
        <w:rPr>
          <w:rFonts w:ascii="宋体" w:eastAsia="宋体" w:hAnsi="宋体" w:hint="eastAsia"/>
          <w:sz w:val="24"/>
          <w:szCs w:val="24"/>
        </w:rPr>
        <w:t>局科研</w:t>
      </w:r>
      <w:proofErr w:type="gramEnd"/>
      <w:r w:rsidRPr="00833BC3">
        <w:rPr>
          <w:rFonts w:ascii="宋体" w:eastAsia="宋体" w:hAnsi="宋体" w:hint="eastAsia"/>
          <w:sz w:val="24"/>
          <w:szCs w:val="24"/>
        </w:rPr>
        <w:t>专项课题（ZX2016B1，</w:t>
      </w:r>
      <w:proofErr w:type="gramStart"/>
      <w:r w:rsidRPr="00833BC3">
        <w:rPr>
          <w:rFonts w:ascii="宋体" w:eastAsia="宋体" w:hAnsi="宋体" w:hint="eastAsia"/>
          <w:sz w:val="24"/>
          <w:szCs w:val="24"/>
        </w:rPr>
        <w:t>浮针治疗</w:t>
      </w:r>
      <w:proofErr w:type="gramEnd"/>
      <w:r w:rsidRPr="00833BC3">
        <w:rPr>
          <w:rFonts w:ascii="宋体" w:eastAsia="宋体" w:hAnsi="宋体" w:hint="eastAsia"/>
          <w:sz w:val="24"/>
          <w:szCs w:val="24"/>
        </w:rPr>
        <w:t>早中期股骨头坏死的临床疗效研究，20万）；国家重点研发计划中医药现代化研究重点专项南京分中心（2017YFC1703602，电针治疗神经源性尿潴留疗效评价）；国家社会科学基金研究专项（中医针灸技术失传和流传的人文影响因素及其机制研究）子课题（典型针灸项目流传的多案例研究，40万）</w:t>
      </w:r>
    </w:p>
    <w:p w:rsidR="00833BC3" w:rsidRPr="00833BC3" w:rsidRDefault="00833BC3" w:rsidP="00833BC3">
      <w:pPr>
        <w:spacing w:line="400" w:lineRule="exact"/>
        <w:ind w:firstLineChars="200" w:firstLine="640"/>
        <w:rPr>
          <w:rFonts w:ascii="宋体" w:eastAsia="宋体" w:hAnsi="宋体"/>
          <w:sz w:val="32"/>
          <w:szCs w:val="32"/>
        </w:rPr>
      </w:pPr>
    </w:p>
    <w:p w:rsidR="00833BC3" w:rsidRPr="00833BC3" w:rsidRDefault="00833BC3" w:rsidP="00833BC3">
      <w:pPr>
        <w:spacing w:line="400" w:lineRule="exact"/>
        <w:rPr>
          <w:rFonts w:ascii="宋体" w:eastAsia="宋体" w:hAnsi="宋体"/>
          <w:b/>
          <w:sz w:val="32"/>
          <w:szCs w:val="32"/>
        </w:rPr>
      </w:pPr>
      <w:r w:rsidRPr="00833BC3">
        <w:rPr>
          <w:rFonts w:ascii="宋体" w:eastAsia="宋体" w:hAnsi="宋体"/>
          <w:b/>
          <w:sz w:val="32"/>
          <w:szCs w:val="32"/>
        </w:rPr>
        <w:t>夏有兵</w:t>
      </w:r>
      <w:r w:rsidRPr="00833BC3">
        <w:rPr>
          <w:rFonts w:ascii="宋体" w:eastAsia="宋体" w:hAnsi="宋体" w:hint="eastAsia"/>
          <w:b/>
          <w:sz w:val="32"/>
          <w:szCs w:val="32"/>
        </w:rPr>
        <w:t>(可招全日制学术型硕士2名)</w:t>
      </w:r>
    </w:p>
    <w:p w:rsidR="00833BC3" w:rsidRPr="00833BC3" w:rsidRDefault="00833BC3" w:rsidP="00153334">
      <w:pPr>
        <w:spacing w:line="360" w:lineRule="exact"/>
        <w:rPr>
          <w:rFonts w:ascii="宋体" w:eastAsia="宋体" w:hAnsi="宋体"/>
          <w:sz w:val="24"/>
          <w:szCs w:val="24"/>
        </w:rPr>
      </w:pPr>
      <w:r w:rsidRPr="00833BC3">
        <w:rPr>
          <w:rFonts w:ascii="宋体" w:eastAsia="宋体" w:hAnsi="宋体"/>
          <w:sz w:val="24"/>
          <w:szCs w:val="24"/>
        </w:rPr>
        <w:t>男，博士生导师，教授。中国针灸学会副会长，</w:t>
      </w:r>
      <w:r w:rsidRPr="00833BC3">
        <w:rPr>
          <w:rFonts w:ascii="宋体" w:eastAsia="宋体" w:hAnsi="宋体" w:hint="eastAsia"/>
          <w:sz w:val="24"/>
          <w:szCs w:val="24"/>
        </w:rPr>
        <w:t>中国针灸学会学术流派与传承专业委员会主任委员，主要研究方向：针灸辅助生殖研究、澄江针灸流派研究。</w:t>
      </w:r>
    </w:p>
    <w:p w:rsidR="00833BC3" w:rsidRPr="00833BC3" w:rsidRDefault="00833BC3" w:rsidP="00153334">
      <w:pPr>
        <w:spacing w:line="360" w:lineRule="exact"/>
        <w:rPr>
          <w:rFonts w:ascii="宋体" w:eastAsia="宋体" w:hAnsi="宋体"/>
          <w:sz w:val="24"/>
          <w:szCs w:val="24"/>
        </w:rPr>
      </w:pPr>
      <w:r w:rsidRPr="00833BC3">
        <w:rPr>
          <w:rFonts w:ascii="宋体" w:eastAsia="宋体" w:hAnsi="宋体" w:hint="eastAsia"/>
          <w:sz w:val="24"/>
          <w:szCs w:val="24"/>
        </w:rPr>
        <w:t>主持课题：</w:t>
      </w:r>
    </w:p>
    <w:p w:rsidR="00833BC3" w:rsidRPr="00833BC3" w:rsidRDefault="00833BC3" w:rsidP="00153334">
      <w:pPr>
        <w:numPr>
          <w:ilvl w:val="0"/>
          <w:numId w:val="1"/>
        </w:numPr>
        <w:snapToGrid w:val="0"/>
        <w:spacing w:line="360" w:lineRule="exact"/>
        <w:rPr>
          <w:rFonts w:ascii="宋体" w:eastAsia="宋体" w:hAnsi="宋体" w:cs="宋体"/>
          <w:color w:val="000000" w:themeColor="text1"/>
          <w:sz w:val="24"/>
          <w:szCs w:val="24"/>
        </w:rPr>
      </w:pPr>
      <w:r w:rsidRPr="00833BC3">
        <w:rPr>
          <w:rFonts w:ascii="宋体" w:eastAsia="宋体" w:hAnsi="宋体" w:cs="宋体" w:hint="eastAsia"/>
          <w:color w:val="000000" w:themeColor="text1"/>
          <w:sz w:val="24"/>
          <w:szCs w:val="24"/>
        </w:rPr>
        <w:t>国家自然科学基金面上项目，81873371，基于SDF-1/CXCR4研究电针促进BMSCs归巢修复薄型子宫内膜的机制，2019/01-2022/12，71万，在</w:t>
      </w:r>
      <w:proofErr w:type="gramStart"/>
      <w:r w:rsidRPr="00833BC3">
        <w:rPr>
          <w:rFonts w:ascii="宋体" w:eastAsia="宋体" w:hAnsi="宋体" w:cs="宋体" w:hint="eastAsia"/>
          <w:color w:val="000000" w:themeColor="text1"/>
          <w:sz w:val="24"/>
          <w:szCs w:val="24"/>
        </w:rPr>
        <w:t>研</w:t>
      </w:r>
      <w:proofErr w:type="gramEnd"/>
      <w:r w:rsidRPr="00833BC3">
        <w:rPr>
          <w:rFonts w:ascii="宋体" w:eastAsia="宋体" w:hAnsi="宋体" w:cs="宋体" w:hint="eastAsia"/>
          <w:color w:val="000000" w:themeColor="text1"/>
          <w:sz w:val="24"/>
          <w:szCs w:val="24"/>
        </w:rPr>
        <w:t>，主持。</w:t>
      </w:r>
    </w:p>
    <w:p w:rsidR="00833BC3" w:rsidRPr="00833BC3" w:rsidRDefault="00833BC3" w:rsidP="00153334">
      <w:pPr>
        <w:numPr>
          <w:ilvl w:val="0"/>
          <w:numId w:val="1"/>
        </w:numPr>
        <w:snapToGrid w:val="0"/>
        <w:spacing w:line="360" w:lineRule="exact"/>
        <w:rPr>
          <w:rFonts w:ascii="宋体" w:eastAsia="宋体" w:hAnsi="宋体" w:cs="宋体"/>
          <w:color w:val="000000" w:themeColor="text1"/>
          <w:sz w:val="24"/>
          <w:szCs w:val="24"/>
        </w:rPr>
      </w:pPr>
      <w:r w:rsidRPr="00833BC3">
        <w:rPr>
          <w:rFonts w:ascii="宋体" w:eastAsia="宋体" w:hAnsi="宋体" w:cs="宋体" w:hint="eastAsia"/>
          <w:color w:val="000000" w:themeColor="text1"/>
          <w:sz w:val="24"/>
          <w:szCs w:val="24"/>
        </w:rPr>
        <w:t>国家自然科学基金面上项目，81473767，针灸干预不孕症子宫内膜容受性基因靶点筛选与生物信息学挖掘</w:t>
      </w:r>
      <w:r w:rsidRPr="00833BC3">
        <w:rPr>
          <w:rFonts w:ascii="宋体" w:eastAsia="宋体" w:hAnsi="宋体" w:cs="宋体" w:hint="eastAsia"/>
          <w:sz w:val="24"/>
          <w:szCs w:val="24"/>
        </w:rPr>
        <w:t>，</w:t>
      </w:r>
      <w:r w:rsidRPr="00833BC3">
        <w:rPr>
          <w:rFonts w:ascii="宋体" w:eastAsia="宋体" w:hAnsi="宋体" w:cs="宋体" w:hint="eastAsia"/>
          <w:color w:val="000000" w:themeColor="text1"/>
          <w:sz w:val="24"/>
          <w:szCs w:val="24"/>
        </w:rPr>
        <w:t>2015/01-2018/12，74万元，已结题，主持。</w:t>
      </w:r>
    </w:p>
    <w:p w:rsidR="00833BC3" w:rsidRPr="00833BC3" w:rsidRDefault="00833BC3" w:rsidP="00153334">
      <w:pPr>
        <w:numPr>
          <w:ilvl w:val="0"/>
          <w:numId w:val="1"/>
        </w:numPr>
        <w:snapToGrid w:val="0"/>
        <w:spacing w:line="360" w:lineRule="exact"/>
        <w:rPr>
          <w:rFonts w:ascii="宋体" w:eastAsia="宋体" w:hAnsi="宋体" w:cs="宋体"/>
          <w:color w:val="000000" w:themeColor="text1"/>
          <w:sz w:val="24"/>
          <w:szCs w:val="24"/>
        </w:rPr>
      </w:pPr>
      <w:r w:rsidRPr="00833BC3">
        <w:rPr>
          <w:rFonts w:ascii="宋体" w:eastAsia="宋体" w:hAnsi="宋体" w:cs="宋体" w:hint="eastAsia"/>
          <w:color w:val="000000" w:themeColor="text1"/>
          <w:sz w:val="24"/>
          <w:szCs w:val="24"/>
        </w:rPr>
        <w:t>南京医科大学生殖医学国家重点实验室开放基金项目，SKLRM-K201601， IVF-ET子宫内膜容受性针灸效应基因靶点的筛选，2016/07-2018/12，20万，在</w:t>
      </w:r>
      <w:proofErr w:type="gramStart"/>
      <w:r w:rsidRPr="00833BC3">
        <w:rPr>
          <w:rFonts w:ascii="宋体" w:eastAsia="宋体" w:hAnsi="宋体" w:cs="宋体" w:hint="eastAsia"/>
          <w:color w:val="000000" w:themeColor="text1"/>
          <w:sz w:val="24"/>
          <w:szCs w:val="24"/>
        </w:rPr>
        <w:t>研</w:t>
      </w:r>
      <w:proofErr w:type="gramEnd"/>
      <w:r w:rsidRPr="00833BC3">
        <w:rPr>
          <w:rFonts w:ascii="宋体" w:eastAsia="宋体" w:hAnsi="宋体" w:cs="宋体" w:hint="eastAsia"/>
          <w:color w:val="000000" w:themeColor="text1"/>
          <w:sz w:val="24"/>
          <w:szCs w:val="24"/>
        </w:rPr>
        <w:t>，主持</w:t>
      </w:r>
    </w:p>
    <w:p w:rsidR="00833BC3" w:rsidRPr="00833BC3" w:rsidRDefault="00833BC3" w:rsidP="00153334">
      <w:pPr>
        <w:snapToGrid w:val="0"/>
        <w:spacing w:line="360" w:lineRule="exact"/>
        <w:rPr>
          <w:rFonts w:ascii="宋体" w:eastAsia="宋体" w:hAnsi="宋体" w:cs="宋体"/>
          <w:color w:val="000000" w:themeColor="text1"/>
          <w:sz w:val="24"/>
          <w:szCs w:val="24"/>
        </w:rPr>
      </w:pPr>
      <w:r w:rsidRPr="00833BC3">
        <w:rPr>
          <w:rFonts w:ascii="宋体" w:eastAsia="宋体" w:hAnsi="宋体" w:cs="宋体" w:hint="eastAsia"/>
          <w:color w:val="000000" w:themeColor="text1"/>
          <w:sz w:val="24"/>
          <w:szCs w:val="24"/>
        </w:rPr>
        <w:t>3.国家自然科学基金面上项目，81273840，刺血疗法对大鼠急性痛风性关节炎抗炎机制及相关基因甲基化的研究，2013/01-2016/12，70万元，已结题，主持</w:t>
      </w:r>
    </w:p>
    <w:p w:rsidR="00833BC3" w:rsidRPr="00833BC3" w:rsidRDefault="00833BC3" w:rsidP="00153334">
      <w:pPr>
        <w:snapToGrid w:val="0"/>
        <w:spacing w:line="360" w:lineRule="exact"/>
        <w:rPr>
          <w:rFonts w:ascii="宋体" w:eastAsia="宋体" w:hAnsi="宋体" w:cs="宋体"/>
          <w:color w:val="000000" w:themeColor="text1"/>
          <w:sz w:val="24"/>
          <w:szCs w:val="24"/>
        </w:rPr>
      </w:pPr>
      <w:r w:rsidRPr="00833BC3">
        <w:rPr>
          <w:rFonts w:ascii="宋体" w:eastAsia="宋体" w:hAnsi="宋体" w:cs="宋体" w:hint="eastAsia"/>
          <w:color w:val="000000" w:themeColor="text1"/>
          <w:sz w:val="24"/>
          <w:szCs w:val="24"/>
        </w:rPr>
        <w:t>4.南京医科大学生殖医学国家重点实验室开放基金项目，SKLRM-KF-1300，针灸对超排卵种植窗期子宫内膜容受性的影响及分子效应机制的研究，2014/01-2016/12，20万，已结题，主持</w:t>
      </w:r>
    </w:p>
    <w:p w:rsidR="00833BC3" w:rsidRPr="00833BC3" w:rsidRDefault="00833BC3" w:rsidP="00153334">
      <w:pPr>
        <w:snapToGrid w:val="0"/>
        <w:spacing w:line="360" w:lineRule="exact"/>
        <w:rPr>
          <w:rFonts w:ascii="宋体" w:eastAsia="宋体" w:hAnsi="宋体" w:cs="宋体"/>
          <w:color w:val="000000" w:themeColor="text1"/>
          <w:sz w:val="24"/>
          <w:szCs w:val="24"/>
        </w:rPr>
      </w:pPr>
      <w:r w:rsidRPr="00833BC3">
        <w:rPr>
          <w:rFonts w:ascii="宋体" w:eastAsia="宋体" w:hAnsi="宋体" w:cs="宋体" w:hint="eastAsia"/>
          <w:color w:val="000000" w:themeColor="text1"/>
          <w:sz w:val="24"/>
          <w:szCs w:val="24"/>
        </w:rPr>
        <w:t>专著：</w:t>
      </w:r>
    </w:p>
    <w:p w:rsidR="00833BC3" w:rsidRPr="00833BC3" w:rsidRDefault="00833BC3" w:rsidP="00153334">
      <w:pPr>
        <w:snapToGrid w:val="0"/>
        <w:spacing w:line="360" w:lineRule="exact"/>
        <w:rPr>
          <w:rFonts w:ascii="宋体" w:eastAsia="宋体" w:hAnsi="宋体"/>
          <w:sz w:val="24"/>
          <w:szCs w:val="24"/>
        </w:rPr>
      </w:pPr>
      <w:r w:rsidRPr="00833BC3">
        <w:rPr>
          <w:rFonts w:ascii="宋体" w:eastAsia="宋体" w:hAnsi="宋体" w:hint="eastAsia"/>
          <w:sz w:val="24"/>
          <w:szCs w:val="24"/>
        </w:rPr>
        <w:t>（1） 张建斌、</w:t>
      </w:r>
      <w:r w:rsidRPr="00833BC3">
        <w:rPr>
          <w:rFonts w:ascii="宋体" w:eastAsia="宋体" w:hAnsi="宋体" w:hint="eastAsia"/>
          <w:bCs/>
          <w:sz w:val="24"/>
          <w:szCs w:val="24"/>
        </w:rPr>
        <w:t>夏有兵</w:t>
      </w:r>
      <w:r w:rsidRPr="00833BC3">
        <w:rPr>
          <w:rFonts w:ascii="宋体" w:eastAsia="宋体" w:hAnsi="宋体" w:hint="eastAsia"/>
          <w:sz w:val="24"/>
          <w:szCs w:val="24"/>
        </w:rPr>
        <w:t>，澄江针灸学派特色诊疗技术，人民卫生出版社，15.1万字，2017</w:t>
      </w:r>
      <w:r w:rsidRPr="00833BC3">
        <w:rPr>
          <w:rFonts w:ascii="宋体" w:eastAsia="宋体" w:hAnsi="宋体"/>
          <w:sz w:val="24"/>
          <w:szCs w:val="24"/>
        </w:rPr>
        <w:t xml:space="preserve"> </w:t>
      </w:r>
    </w:p>
    <w:p w:rsidR="00833BC3" w:rsidRPr="00833BC3" w:rsidRDefault="00833BC3" w:rsidP="00153334">
      <w:pPr>
        <w:snapToGrid w:val="0"/>
        <w:spacing w:line="360" w:lineRule="exact"/>
        <w:rPr>
          <w:rFonts w:ascii="宋体" w:eastAsia="宋体" w:hAnsi="宋体"/>
          <w:sz w:val="24"/>
          <w:szCs w:val="24"/>
        </w:rPr>
      </w:pPr>
      <w:r w:rsidRPr="00833BC3">
        <w:rPr>
          <w:rFonts w:ascii="宋体" w:eastAsia="宋体" w:hAnsi="宋体" w:hint="eastAsia"/>
          <w:sz w:val="24"/>
          <w:szCs w:val="24"/>
        </w:rPr>
        <w:t>（2）张建斌、</w:t>
      </w:r>
      <w:r w:rsidRPr="00833BC3">
        <w:rPr>
          <w:rFonts w:ascii="宋体" w:eastAsia="宋体" w:hAnsi="宋体" w:hint="eastAsia"/>
          <w:bCs/>
          <w:sz w:val="24"/>
          <w:szCs w:val="24"/>
        </w:rPr>
        <w:t>夏有兵</w:t>
      </w:r>
      <w:r w:rsidRPr="00833BC3">
        <w:rPr>
          <w:rFonts w:ascii="宋体" w:eastAsia="宋体" w:hAnsi="宋体" w:hint="eastAsia"/>
          <w:sz w:val="24"/>
          <w:szCs w:val="24"/>
        </w:rPr>
        <w:t>，</w:t>
      </w:r>
      <w:proofErr w:type="gramStart"/>
      <w:r w:rsidRPr="00833BC3">
        <w:rPr>
          <w:rFonts w:ascii="宋体" w:eastAsia="宋体" w:hAnsi="宋体" w:hint="eastAsia"/>
          <w:sz w:val="24"/>
          <w:szCs w:val="24"/>
        </w:rPr>
        <w:t>承淡安医</w:t>
      </w:r>
      <w:proofErr w:type="gramEnd"/>
      <w:r w:rsidRPr="00833BC3">
        <w:rPr>
          <w:rFonts w:ascii="宋体" w:eastAsia="宋体" w:hAnsi="宋体" w:hint="eastAsia"/>
          <w:sz w:val="24"/>
          <w:szCs w:val="24"/>
        </w:rPr>
        <w:t>集，中国中医药出版社，231.2万字，2017</w:t>
      </w:r>
      <w:r w:rsidRPr="00833BC3">
        <w:rPr>
          <w:rFonts w:ascii="宋体" w:eastAsia="宋体" w:hAnsi="宋体"/>
          <w:sz w:val="24"/>
          <w:szCs w:val="24"/>
        </w:rPr>
        <w:t xml:space="preserve"> </w:t>
      </w:r>
    </w:p>
    <w:p w:rsidR="00833BC3" w:rsidRPr="00833BC3" w:rsidRDefault="00833BC3" w:rsidP="00153334">
      <w:pPr>
        <w:snapToGrid w:val="0"/>
        <w:spacing w:line="360" w:lineRule="exact"/>
        <w:rPr>
          <w:rFonts w:ascii="宋体" w:eastAsia="宋体" w:hAnsi="宋体"/>
          <w:sz w:val="24"/>
          <w:szCs w:val="24"/>
        </w:rPr>
      </w:pPr>
      <w:r w:rsidRPr="00833BC3">
        <w:rPr>
          <w:rFonts w:ascii="宋体" w:eastAsia="宋体" w:hAnsi="宋体" w:hint="eastAsia"/>
          <w:sz w:val="24"/>
          <w:szCs w:val="24"/>
        </w:rPr>
        <w:t>（3）夏有兵，</w:t>
      </w:r>
      <w:proofErr w:type="gramStart"/>
      <w:r w:rsidRPr="00833BC3">
        <w:rPr>
          <w:rFonts w:ascii="宋体" w:eastAsia="宋体" w:hAnsi="宋体" w:hint="eastAsia"/>
          <w:sz w:val="24"/>
          <w:szCs w:val="24"/>
        </w:rPr>
        <w:t>承淡安</w:t>
      </w:r>
      <w:proofErr w:type="gramEnd"/>
      <w:r w:rsidRPr="00833BC3">
        <w:rPr>
          <w:rFonts w:ascii="宋体" w:eastAsia="宋体" w:hAnsi="宋体" w:hint="eastAsia"/>
          <w:sz w:val="24"/>
          <w:szCs w:val="24"/>
        </w:rPr>
        <w:t>研究，江苏科学技术出版社，22万字，2011</w:t>
      </w:r>
    </w:p>
    <w:p w:rsidR="00833BC3" w:rsidRPr="00833BC3" w:rsidRDefault="00833BC3" w:rsidP="00153334">
      <w:pPr>
        <w:spacing w:line="360" w:lineRule="exact"/>
        <w:rPr>
          <w:rFonts w:ascii="宋体" w:eastAsia="宋体" w:hAnsi="宋体"/>
          <w:sz w:val="24"/>
          <w:szCs w:val="24"/>
        </w:rPr>
      </w:pPr>
      <w:r w:rsidRPr="00833BC3">
        <w:rPr>
          <w:rFonts w:ascii="宋体" w:eastAsia="宋体" w:hAnsi="宋体"/>
          <w:sz w:val="24"/>
          <w:szCs w:val="24"/>
        </w:rPr>
        <w:t>成果获奖：</w:t>
      </w:r>
    </w:p>
    <w:p w:rsidR="00833BC3" w:rsidRPr="00833BC3" w:rsidRDefault="00833BC3" w:rsidP="00153334">
      <w:pPr>
        <w:snapToGrid w:val="0"/>
        <w:spacing w:line="360" w:lineRule="exact"/>
        <w:rPr>
          <w:rFonts w:ascii="宋体" w:eastAsia="宋体" w:hAnsi="宋体" w:cs="宋体"/>
          <w:sz w:val="24"/>
          <w:szCs w:val="24"/>
        </w:rPr>
      </w:pPr>
      <w:r w:rsidRPr="00833BC3">
        <w:rPr>
          <w:rFonts w:ascii="宋体" w:eastAsia="宋体" w:hAnsi="宋体" w:hint="eastAsia"/>
          <w:bCs/>
          <w:sz w:val="24"/>
          <w:szCs w:val="24"/>
        </w:rPr>
        <w:t>夏有兵</w:t>
      </w:r>
      <w:r w:rsidRPr="00833BC3">
        <w:rPr>
          <w:rFonts w:ascii="宋体" w:eastAsia="宋体" w:hAnsi="宋体" w:hint="eastAsia"/>
          <w:color w:val="000000" w:themeColor="text1"/>
          <w:sz w:val="24"/>
          <w:szCs w:val="24"/>
        </w:rPr>
        <w:t>（1/1）</w:t>
      </w:r>
      <w:r w:rsidRPr="00833BC3">
        <w:rPr>
          <w:rFonts w:ascii="宋体" w:eastAsia="宋体" w:hAnsi="宋体" w:hint="eastAsia"/>
          <w:sz w:val="24"/>
          <w:szCs w:val="24"/>
        </w:rPr>
        <w:t>，</w:t>
      </w:r>
      <w:proofErr w:type="gramStart"/>
      <w:r w:rsidRPr="00833BC3">
        <w:rPr>
          <w:rFonts w:ascii="宋体" w:eastAsia="宋体" w:hAnsi="宋体"/>
          <w:sz w:val="24"/>
          <w:szCs w:val="24"/>
        </w:rPr>
        <w:t>承淡安研究</w:t>
      </w:r>
      <w:proofErr w:type="gramEnd"/>
      <w:r w:rsidRPr="00833BC3">
        <w:rPr>
          <w:rFonts w:ascii="宋体" w:eastAsia="宋体" w:hAnsi="宋体"/>
          <w:sz w:val="24"/>
          <w:szCs w:val="24"/>
        </w:rPr>
        <w:t>(著作)</w:t>
      </w:r>
      <w:r w:rsidRPr="00833BC3">
        <w:rPr>
          <w:rFonts w:ascii="宋体" w:eastAsia="宋体" w:hAnsi="宋体" w:hint="eastAsia"/>
          <w:sz w:val="24"/>
          <w:szCs w:val="24"/>
        </w:rPr>
        <w:t>，</w:t>
      </w:r>
      <w:r w:rsidRPr="00833BC3">
        <w:rPr>
          <w:rFonts w:ascii="宋体" w:eastAsia="宋体" w:hAnsi="宋体" w:hint="eastAsia"/>
          <w:color w:val="000000" w:themeColor="text1"/>
          <w:sz w:val="24"/>
          <w:szCs w:val="24"/>
        </w:rPr>
        <w:t>江苏</w:t>
      </w:r>
      <w:r w:rsidRPr="00833BC3">
        <w:rPr>
          <w:rFonts w:ascii="宋体" w:eastAsia="宋体" w:hAnsi="宋体"/>
          <w:color w:val="000000" w:themeColor="text1"/>
          <w:sz w:val="24"/>
          <w:szCs w:val="24"/>
        </w:rPr>
        <w:t>省政府，</w:t>
      </w:r>
      <w:r w:rsidRPr="00833BC3">
        <w:rPr>
          <w:rFonts w:ascii="宋体" w:eastAsia="宋体" w:hAnsi="宋体" w:hint="eastAsia"/>
          <w:sz w:val="24"/>
          <w:szCs w:val="24"/>
        </w:rPr>
        <w:t>江苏省第十二届哲学社会科学优秀奖，二等奖，2012</w:t>
      </w:r>
      <w:r w:rsidRPr="00833BC3">
        <w:rPr>
          <w:rFonts w:ascii="宋体" w:eastAsia="宋体" w:hAnsi="宋体" w:hint="eastAsia"/>
          <w:color w:val="000000" w:themeColor="text1"/>
          <w:sz w:val="24"/>
          <w:szCs w:val="24"/>
        </w:rPr>
        <w:t>（唯一获奖</w:t>
      </w:r>
      <w:r w:rsidRPr="00833BC3">
        <w:rPr>
          <w:rFonts w:ascii="宋体" w:eastAsia="宋体" w:hAnsi="宋体"/>
          <w:color w:val="000000" w:themeColor="text1"/>
          <w:sz w:val="24"/>
          <w:szCs w:val="24"/>
        </w:rPr>
        <w:t>人</w:t>
      </w:r>
      <w:r w:rsidRPr="00833BC3">
        <w:rPr>
          <w:rFonts w:ascii="宋体" w:eastAsia="宋体" w:hAnsi="宋体" w:hint="eastAsia"/>
          <w:color w:val="000000" w:themeColor="text1"/>
          <w:sz w:val="24"/>
          <w:szCs w:val="24"/>
        </w:rPr>
        <w:t>）</w:t>
      </w:r>
    </w:p>
    <w:p w:rsidR="00833BC3" w:rsidRPr="00833BC3" w:rsidRDefault="00833BC3" w:rsidP="00153334">
      <w:pPr>
        <w:spacing w:line="360" w:lineRule="exact"/>
        <w:rPr>
          <w:rFonts w:ascii="宋体" w:eastAsia="宋体" w:hAnsi="宋体"/>
          <w:sz w:val="24"/>
          <w:szCs w:val="24"/>
        </w:rPr>
      </w:pPr>
      <w:r w:rsidRPr="00833BC3">
        <w:rPr>
          <w:rFonts w:ascii="宋体" w:eastAsia="宋体" w:hAnsi="宋体"/>
          <w:sz w:val="24"/>
          <w:szCs w:val="24"/>
        </w:rPr>
        <w:t>对学生要求：</w:t>
      </w:r>
    </w:p>
    <w:p w:rsidR="00833BC3" w:rsidRPr="00833BC3" w:rsidRDefault="00833BC3" w:rsidP="00153334">
      <w:pPr>
        <w:spacing w:line="360" w:lineRule="exact"/>
        <w:ind w:firstLineChars="200" w:firstLine="480"/>
        <w:rPr>
          <w:rFonts w:ascii="宋体" w:eastAsia="宋体" w:hAnsi="宋体"/>
          <w:sz w:val="24"/>
          <w:szCs w:val="24"/>
        </w:rPr>
      </w:pPr>
      <w:r w:rsidRPr="00833BC3">
        <w:rPr>
          <w:rFonts w:ascii="宋体" w:eastAsia="宋体" w:hAnsi="宋体" w:hint="eastAsia"/>
          <w:sz w:val="24"/>
          <w:szCs w:val="24"/>
        </w:rPr>
        <w:t>对针灸辅助生殖或针灸流派研究感兴趣的，实验动手能力较强，并有一定的科研思维能力的同学，可以提供相关科研、学术研究等方面的指导。</w:t>
      </w:r>
    </w:p>
    <w:p w:rsidR="00833BC3" w:rsidRPr="00833BC3" w:rsidRDefault="00833BC3" w:rsidP="00833BC3">
      <w:pPr>
        <w:spacing w:line="400" w:lineRule="exact"/>
        <w:rPr>
          <w:rFonts w:ascii="宋体" w:eastAsia="宋体" w:hAnsi="宋体"/>
          <w:b/>
          <w:sz w:val="32"/>
          <w:szCs w:val="32"/>
        </w:rPr>
      </w:pPr>
      <w:r w:rsidRPr="00833BC3">
        <w:rPr>
          <w:rFonts w:ascii="宋体" w:eastAsia="宋体" w:hAnsi="宋体" w:cs="Arial" w:hint="eastAsia"/>
          <w:b/>
          <w:color w:val="333333"/>
          <w:kern w:val="0"/>
          <w:sz w:val="32"/>
          <w:szCs w:val="32"/>
        </w:rPr>
        <w:lastRenderedPageBreak/>
        <w:t>沈梅红</w:t>
      </w:r>
      <w:r w:rsidRPr="00833BC3">
        <w:rPr>
          <w:rFonts w:ascii="宋体" w:eastAsia="宋体" w:hAnsi="宋体" w:hint="eastAsia"/>
          <w:b/>
          <w:sz w:val="32"/>
          <w:szCs w:val="32"/>
        </w:rPr>
        <w:t>(可招全日制学术型硕士2名)</w:t>
      </w:r>
    </w:p>
    <w:p w:rsidR="00833BC3" w:rsidRPr="00833BC3" w:rsidRDefault="00833BC3" w:rsidP="00833BC3">
      <w:pPr>
        <w:spacing w:line="400" w:lineRule="exact"/>
        <w:rPr>
          <w:rFonts w:ascii="宋体" w:eastAsia="宋体" w:hAnsi="宋体" w:cs="Arial"/>
          <w:color w:val="333333"/>
          <w:kern w:val="0"/>
          <w:sz w:val="24"/>
          <w:szCs w:val="24"/>
        </w:rPr>
      </w:pPr>
      <w:r w:rsidRPr="00833BC3">
        <w:rPr>
          <w:rFonts w:ascii="宋体" w:eastAsia="宋体" w:hAnsi="宋体" w:cs="Arial" w:hint="eastAsia"/>
          <w:color w:val="333333"/>
          <w:kern w:val="0"/>
          <w:sz w:val="24"/>
          <w:szCs w:val="24"/>
        </w:rPr>
        <w:t>教授，博士生导师，实验针灸学教研室主任，江苏省高校青蓝工程青年骨干教师，江苏省优秀青年中医药工作者。研究方向为针灸防治脑血管病、卵巢功能减退及其抗氧化应激机理研究。曾先后主持完成国家级、部省、厅局级课题</w:t>
      </w:r>
      <w:r w:rsidRPr="00833BC3">
        <w:rPr>
          <w:rFonts w:ascii="宋体" w:eastAsia="宋体" w:hAnsi="宋体" w:cs="Arial"/>
          <w:color w:val="333333"/>
          <w:kern w:val="0"/>
          <w:sz w:val="24"/>
          <w:szCs w:val="24"/>
        </w:rPr>
        <w:t>5</w:t>
      </w:r>
      <w:r w:rsidRPr="00833BC3">
        <w:rPr>
          <w:rFonts w:ascii="宋体" w:eastAsia="宋体" w:hAnsi="宋体" w:cs="Arial" w:hint="eastAsia"/>
          <w:color w:val="333333"/>
          <w:kern w:val="0"/>
          <w:sz w:val="24"/>
          <w:szCs w:val="24"/>
        </w:rPr>
        <w:t>项，参与完成1项国家自然科学基金重大研究计划和4项国家自然科学基金项目，先后获江苏省科技进步三等奖2次，江苏省中医药科技进步一等奖1次。目前主持国家自然科学基金面上项目1项：基于Nrf</w:t>
      </w:r>
      <w:r w:rsidRPr="00833BC3">
        <w:rPr>
          <w:rFonts w:ascii="宋体" w:eastAsia="宋体" w:hAnsi="宋体" w:cs="Arial"/>
          <w:color w:val="333333"/>
          <w:kern w:val="0"/>
          <w:sz w:val="24"/>
          <w:szCs w:val="24"/>
        </w:rPr>
        <w:t>2</w:t>
      </w:r>
      <w:r w:rsidRPr="00833BC3">
        <w:rPr>
          <w:rFonts w:ascii="宋体" w:eastAsia="宋体" w:hAnsi="宋体" w:cs="Arial" w:hint="eastAsia"/>
          <w:color w:val="333333"/>
          <w:kern w:val="0"/>
          <w:sz w:val="24"/>
          <w:szCs w:val="24"/>
        </w:rPr>
        <w:t>/ARE通路探讨针灸抗氧应激改善卵巢功能的</w:t>
      </w:r>
      <w:proofErr w:type="spellStart"/>
      <w:r w:rsidRPr="00833BC3">
        <w:rPr>
          <w:rFonts w:ascii="宋体" w:eastAsia="宋体" w:hAnsi="宋体" w:cs="Arial" w:hint="eastAsia"/>
          <w:color w:val="333333"/>
          <w:kern w:val="0"/>
          <w:sz w:val="24"/>
          <w:szCs w:val="24"/>
        </w:rPr>
        <w:t>miRNA</w:t>
      </w:r>
      <w:proofErr w:type="spellEnd"/>
      <w:r w:rsidRPr="00833BC3">
        <w:rPr>
          <w:rFonts w:ascii="宋体" w:eastAsia="宋体" w:hAnsi="宋体" w:cs="Arial" w:hint="eastAsia"/>
          <w:color w:val="333333"/>
          <w:kern w:val="0"/>
          <w:sz w:val="24"/>
          <w:szCs w:val="24"/>
        </w:rPr>
        <w:t>作用机制（201</w:t>
      </w:r>
      <w:r w:rsidRPr="00833BC3">
        <w:rPr>
          <w:rFonts w:ascii="宋体" w:eastAsia="宋体" w:hAnsi="宋体" w:cs="Arial"/>
          <w:color w:val="333333"/>
          <w:kern w:val="0"/>
          <w:sz w:val="24"/>
          <w:szCs w:val="24"/>
        </w:rPr>
        <w:t>8</w:t>
      </w:r>
      <w:r w:rsidRPr="00833BC3">
        <w:rPr>
          <w:rFonts w:ascii="宋体" w:eastAsia="宋体" w:hAnsi="宋体" w:cs="Arial" w:hint="eastAsia"/>
          <w:color w:val="333333"/>
          <w:kern w:val="0"/>
          <w:sz w:val="24"/>
          <w:szCs w:val="24"/>
        </w:rPr>
        <w:t>/01-20</w:t>
      </w:r>
      <w:r w:rsidRPr="00833BC3">
        <w:rPr>
          <w:rFonts w:ascii="宋体" w:eastAsia="宋体" w:hAnsi="宋体" w:cs="Arial"/>
          <w:color w:val="333333"/>
          <w:kern w:val="0"/>
          <w:sz w:val="24"/>
          <w:szCs w:val="24"/>
        </w:rPr>
        <w:t>21</w:t>
      </w:r>
      <w:r w:rsidRPr="00833BC3">
        <w:rPr>
          <w:rFonts w:ascii="宋体" w:eastAsia="宋体" w:hAnsi="宋体" w:cs="Arial" w:hint="eastAsia"/>
          <w:color w:val="333333"/>
          <w:kern w:val="0"/>
          <w:sz w:val="24"/>
          <w:szCs w:val="24"/>
        </w:rPr>
        <w:t>/12）。</w:t>
      </w:r>
    </w:p>
    <w:p w:rsidR="00833BC3" w:rsidRPr="00833BC3" w:rsidRDefault="00833BC3" w:rsidP="00833BC3">
      <w:pPr>
        <w:spacing w:line="400" w:lineRule="exact"/>
        <w:rPr>
          <w:rFonts w:ascii="宋体" w:eastAsia="宋体" w:hAnsi="宋体" w:cs="Arial"/>
          <w:color w:val="333333"/>
          <w:kern w:val="0"/>
          <w:sz w:val="24"/>
          <w:szCs w:val="24"/>
        </w:rPr>
      </w:pPr>
      <w:r w:rsidRPr="00833BC3">
        <w:rPr>
          <w:rFonts w:ascii="宋体" w:eastAsia="宋体" w:hAnsi="宋体" w:cs="Arial" w:hint="eastAsia"/>
          <w:color w:val="333333"/>
          <w:kern w:val="0"/>
          <w:sz w:val="24"/>
          <w:szCs w:val="24"/>
        </w:rPr>
        <w:t>希望能和具有踏实肯干的工作态度、勤奋钻研的学习状态、团队意识强、乐观向上的研究生一起努力，共同进步。</w:t>
      </w:r>
    </w:p>
    <w:p w:rsidR="00833BC3" w:rsidRDefault="00833BC3" w:rsidP="00833BC3">
      <w:pPr>
        <w:spacing w:line="400" w:lineRule="exact"/>
        <w:ind w:firstLineChars="200" w:firstLine="480"/>
        <w:rPr>
          <w:rFonts w:ascii="宋体" w:eastAsia="宋体" w:hAnsi="宋体"/>
          <w:sz w:val="24"/>
          <w:szCs w:val="24"/>
        </w:rPr>
      </w:pPr>
    </w:p>
    <w:p w:rsidR="00833BC3" w:rsidRPr="00833BC3" w:rsidRDefault="00833BC3" w:rsidP="00833BC3">
      <w:pPr>
        <w:spacing w:line="400" w:lineRule="exact"/>
        <w:rPr>
          <w:rFonts w:ascii="宋体" w:eastAsia="宋体" w:hAnsi="宋体"/>
          <w:b/>
          <w:sz w:val="32"/>
          <w:szCs w:val="32"/>
        </w:rPr>
      </w:pPr>
      <w:r>
        <w:rPr>
          <w:rFonts w:ascii="宋体" w:eastAsia="宋体" w:hAnsi="宋体" w:hint="eastAsia"/>
          <w:b/>
          <w:sz w:val="32"/>
          <w:szCs w:val="32"/>
        </w:rPr>
        <w:t>倪光夏</w:t>
      </w:r>
      <w:r w:rsidRPr="00833BC3">
        <w:rPr>
          <w:rFonts w:ascii="宋体" w:eastAsia="宋体" w:hAnsi="宋体" w:hint="eastAsia"/>
          <w:b/>
          <w:sz w:val="32"/>
          <w:szCs w:val="32"/>
        </w:rPr>
        <w:t>(可招全日制学术型硕士2名)</w:t>
      </w:r>
    </w:p>
    <w:p w:rsidR="00833BC3" w:rsidRPr="00833BC3" w:rsidRDefault="00833BC3" w:rsidP="00833BC3">
      <w:pPr>
        <w:spacing w:line="400" w:lineRule="exact"/>
        <w:rPr>
          <w:rFonts w:ascii="宋体" w:eastAsia="宋体" w:hAnsi="宋体" w:cs="宋体"/>
          <w:sz w:val="24"/>
          <w:szCs w:val="24"/>
        </w:rPr>
      </w:pPr>
      <w:r w:rsidRPr="00833BC3">
        <w:rPr>
          <w:rFonts w:ascii="宋体" w:eastAsia="宋体" w:hAnsi="宋体" w:cs="宋体" w:hint="eastAsia"/>
          <w:sz w:val="24"/>
          <w:szCs w:val="24"/>
        </w:rPr>
        <w:t>医学博士，博士后；南京中医药大学第二临床医学院党委书记，教授/主任医师，博士生导师，江苏省中医药领军人才（首批）；江苏省针灸学会副会长兼脑病专业委员会主任委员；中国针灸学会脑病科学专业委员会主任委员，中国针灸学会临床分会副会长兼秘书长,中国针灸学会针药结合专业委员会副主任委员，中国民族医药学会艾</w:t>
      </w:r>
      <w:proofErr w:type="gramStart"/>
      <w:r w:rsidRPr="00833BC3">
        <w:rPr>
          <w:rFonts w:ascii="宋体" w:eastAsia="宋体" w:hAnsi="宋体" w:cs="宋体" w:hint="eastAsia"/>
          <w:sz w:val="24"/>
          <w:szCs w:val="24"/>
        </w:rPr>
        <w:t>灸</w:t>
      </w:r>
      <w:proofErr w:type="gramEnd"/>
      <w:r w:rsidRPr="00833BC3">
        <w:rPr>
          <w:rFonts w:ascii="宋体" w:eastAsia="宋体" w:hAnsi="宋体" w:cs="宋体" w:hint="eastAsia"/>
          <w:sz w:val="24"/>
          <w:szCs w:val="24"/>
        </w:rPr>
        <w:t>分会副会长，江苏省重点学科及重点临床专科—针灸学学科带头人。</w:t>
      </w:r>
    </w:p>
    <w:p w:rsidR="00833BC3" w:rsidRPr="00833BC3" w:rsidRDefault="00833BC3" w:rsidP="00833BC3">
      <w:pPr>
        <w:spacing w:line="400" w:lineRule="exact"/>
        <w:rPr>
          <w:rFonts w:ascii="宋体" w:eastAsia="宋体" w:hAnsi="宋体" w:cs="宋体"/>
          <w:sz w:val="24"/>
          <w:szCs w:val="24"/>
        </w:rPr>
      </w:pPr>
      <w:r w:rsidRPr="00833BC3">
        <w:rPr>
          <w:rFonts w:ascii="宋体" w:eastAsia="宋体" w:hAnsi="宋体" w:cs="宋体" w:hint="eastAsia"/>
          <w:sz w:val="24"/>
          <w:szCs w:val="24"/>
        </w:rPr>
        <w:t>长期从事针灸/针药结合治疗脑病的临床与实验研究。主持国家、省、厅级科研课题二十余项，获部省级科技进步一等奖一项，中国针灸学会科学技术奖一等奖一项，国家专利一项，发表相关学术论文八十余篇，编写国家十一五、十二五、十三五规划教材《针灸学》等8部，独立培养博士、硕士研究生70余名。应邀赴美国、英国、法国、意大利、俄罗斯、澳大利亚、日本、韩国、新加坡、菲律宾等国访问和讲学。</w:t>
      </w:r>
    </w:p>
    <w:p w:rsidR="00833BC3" w:rsidRPr="00833BC3" w:rsidRDefault="00833BC3" w:rsidP="00833BC3">
      <w:pPr>
        <w:spacing w:line="400" w:lineRule="exact"/>
        <w:rPr>
          <w:rFonts w:ascii="宋体" w:eastAsia="宋体" w:hAnsi="宋体" w:cs="宋体"/>
          <w:sz w:val="24"/>
          <w:szCs w:val="24"/>
        </w:rPr>
      </w:pPr>
      <w:r w:rsidRPr="00833BC3">
        <w:rPr>
          <w:rFonts w:ascii="宋体" w:eastAsia="宋体" w:hAnsi="宋体" w:cs="宋体" w:hint="eastAsia"/>
          <w:sz w:val="24"/>
          <w:szCs w:val="24"/>
        </w:rPr>
        <w:t>目前主持国家自然科学基金面上项目（在</w:t>
      </w:r>
      <w:proofErr w:type="gramStart"/>
      <w:r w:rsidRPr="00833BC3">
        <w:rPr>
          <w:rFonts w:ascii="宋体" w:eastAsia="宋体" w:hAnsi="宋体" w:cs="宋体" w:hint="eastAsia"/>
          <w:sz w:val="24"/>
          <w:szCs w:val="24"/>
        </w:rPr>
        <w:t>研</w:t>
      </w:r>
      <w:proofErr w:type="gramEnd"/>
      <w:r w:rsidRPr="00833BC3">
        <w:rPr>
          <w:rFonts w:ascii="宋体" w:eastAsia="宋体" w:hAnsi="宋体" w:cs="宋体" w:hint="eastAsia"/>
          <w:sz w:val="24"/>
          <w:szCs w:val="24"/>
        </w:rPr>
        <w:t>）题目：基于ERK1/2信号通路的针刺延长脑梗死溶栓时间窗的实验研究（直接经费52万元）</w:t>
      </w:r>
    </w:p>
    <w:p w:rsidR="00833BC3" w:rsidRPr="00833BC3" w:rsidRDefault="00833BC3" w:rsidP="00833BC3">
      <w:pPr>
        <w:spacing w:line="400" w:lineRule="exact"/>
        <w:rPr>
          <w:rFonts w:ascii="宋体" w:eastAsia="宋体" w:hAnsi="宋体" w:cs="宋体"/>
          <w:sz w:val="24"/>
          <w:szCs w:val="24"/>
        </w:rPr>
      </w:pPr>
      <w:r w:rsidRPr="00833BC3">
        <w:rPr>
          <w:rFonts w:ascii="宋体" w:eastAsia="宋体" w:hAnsi="宋体" w:cs="宋体" w:hint="eastAsia"/>
          <w:sz w:val="24"/>
          <w:szCs w:val="24"/>
        </w:rPr>
        <w:t>给学生的平台：针药结合教育部重点实验室。</w:t>
      </w:r>
    </w:p>
    <w:p w:rsidR="00833BC3" w:rsidRDefault="00833BC3" w:rsidP="00833BC3">
      <w:pPr>
        <w:spacing w:line="400" w:lineRule="exact"/>
        <w:rPr>
          <w:rFonts w:ascii="宋体" w:eastAsia="宋体" w:hAnsi="宋体"/>
          <w:sz w:val="24"/>
          <w:szCs w:val="24"/>
        </w:rPr>
      </w:pPr>
    </w:p>
    <w:p w:rsidR="00833BC3" w:rsidRDefault="00833BC3" w:rsidP="00833BC3">
      <w:pPr>
        <w:spacing w:line="400" w:lineRule="exact"/>
        <w:rPr>
          <w:rFonts w:ascii="宋体" w:eastAsia="宋体" w:hAnsi="宋体"/>
          <w:b/>
          <w:sz w:val="32"/>
          <w:szCs w:val="32"/>
        </w:rPr>
      </w:pPr>
    </w:p>
    <w:p w:rsidR="00833BC3" w:rsidRDefault="00833BC3" w:rsidP="00833BC3">
      <w:pPr>
        <w:spacing w:line="400" w:lineRule="exact"/>
        <w:rPr>
          <w:rFonts w:ascii="宋体" w:eastAsia="宋体" w:hAnsi="宋体" w:hint="eastAsia"/>
          <w:b/>
          <w:sz w:val="32"/>
          <w:szCs w:val="32"/>
        </w:rPr>
      </w:pPr>
    </w:p>
    <w:p w:rsidR="00153334" w:rsidRDefault="00153334" w:rsidP="00833BC3">
      <w:pPr>
        <w:spacing w:line="400" w:lineRule="exact"/>
        <w:rPr>
          <w:rFonts w:ascii="宋体" w:eastAsia="宋体" w:hAnsi="宋体" w:hint="eastAsia"/>
          <w:b/>
          <w:sz w:val="32"/>
          <w:szCs w:val="32"/>
        </w:rPr>
      </w:pPr>
    </w:p>
    <w:p w:rsidR="00153334" w:rsidRDefault="00153334" w:rsidP="00833BC3">
      <w:pPr>
        <w:spacing w:line="400" w:lineRule="exact"/>
        <w:rPr>
          <w:rFonts w:ascii="宋体" w:eastAsia="宋体" w:hAnsi="宋体" w:hint="eastAsia"/>
          <w:b/>
          <w:sz w:val="32"/>
          <w:szCs w:val="32"/>
        </w:rPr>
      </w:pPr>
    </w:p>
    <w:p w:rsidR="00153334" w:rsidRDefault="00153334" w:rsidP="00833BC3">
      <w:pPr>
        <w:spacing w:line="400" w:lineRule="exact"/>
        <w:rPr>
          <w:rFonts w:ascii="宋体" w:eastAsia="宋体" w:hAnsi="宋体" w:hint="eastAsia"/>
          <w:b/>
          <w:sz w:val="32"/>
          <w:szCs w:val="32"/>
        </w:rPr>
      </w:pPr>
    </w:p>
    <w:p w:rsidR="00153334" w:rsidRDefault="00153334" w:rsidP="00833BC3">
      <w:pPr>
        <w:spacing w:line="400" w:lineRule="exact"/>
        <w:rPr>
          <w:rFonts w:ascii="宋体" w:eastAsia="宋体" w:hAnsi="宋体"/>
          <w:b/>
          <w:sz w:val="32"/>
          <w:szCs w:val="32"/>
        </w:rPr>
      </w:pPr>
    </w:p>
    <w:p w:rsidR="00833BC3" w:rsidRPr="00833BC3" w:rsidRDefault="00833BC3" w:rsidP="00153334">
      <w:pPr>
        <w:spacing w:line="360" w:lineRule="exact"/>
        <w:rPr>
          <w:rFonts w:ascii="宋体" w:eastAsia="宋体" w:hAnsi="宋体"/>
          <w:b/>
          <w:sz w:val="32"/>
          <w:szCs w:val="32"/>
        </w:rPr>
      </w:pPr>
      <w:r w:rsidRPr="00833BC3">
        <w:rPr>
          <w:rFonts w:ascii="宋体" w:eastAsia="宋体" w:hAnsi="宋体" w:hint="eastAsia"/>
          <w:b/>
          <w:sz w:val="32"/>
          <w:szCs w:val="32"/>
        </w:rPr>
        <w:lastRenderedPageBreak/>
        <w:t>卢圣锋(可招全日制学术型硕士2名)</w:t>
      </w:r>
    </w:p>
    <w:p w:rsidR="00833BC3" w:rsidRPr="00833BC3" w:rsidRDefault="00833BC3" w:rsidP="00153334">
      <w:pPr>
        <w:spacing w:line="360" w:lineRule="exact"/>
        <w:rPr>
          <w:rFonts w:ascii="宋体" w:eastAsia="宋体" w:hAnsi="宋体"/>
          <w:sz w:val="24"/>
          <w:szCs w:val="24"/>
        </w:rPr>
      </w:pPr>
      <w:r w:rsidRPr="00833BC3">
        <w:rPr>
          <w:rFonts w:ascii="宋体" w:eastAsia="宋体" w:hAnsi="宋体" w:hint="eastAsia"/>
          <w:sz w:val="24"/>
          <w:szCs w:val="24"/>
        </w:rPr>
        <w:t>针灸学博士，南京中医药大学副教授，南京中医药大学首批“中医药学术传承”继承人、江苏省高校“青蓝工程”优秀青年骨干教师、江苏省第五期“333工程”培养对象、江苏省“六大人才高峰”培养对象、第四届江苏省中医药十佳青年之星。先后前往日本东邦大学、香港浸会大学进行研修和讲学，现为中国针灸学会青年委员会常务委员、中国中医药信息研究会健康管理与促进专业委员会常务委员、中国研究型医院学会神经再生与修复专业委员会青年委员。</w:t>
      </w:r>
    </w:p>
    <w:p w:rsidR="00833BC3" w:rsidRPr="00833BC3" w:rsidRDefault="00833BC3" w:rsidP="00153334">
      <w:pPr>
        <w:spacing w:line="360" w:lineRule="exact"/>
        <w:ind w:firstLineChars="250" w:firstLine="600"/>
        <w:rPr>
          <w:rFonts w:ascii="宋体" w:eastAsia="宋体" w:hAnsi="宋体"/>
          <w:sz w:val="24"/>
          <w:szCs w:val="24"/>
        </w:rPr>
      </w:pPr>
      <w:r w:rsidRPr="00833BC3">
        <w:rPr>
          <w:rFonts w:ascii="宋体" w:eastAsia="宋体" w:hAnsi="宋体" w:hint="eastAsia"/>
          <w:sz w:val="24"/>
          <w:szCs w:val="24"/>
        </w:rPr>
        <w:t>主要从事针灸临床效应规律及机制研究，重点研究：</w:t>
      </w:r>
      <w:r w:rsidR="00D42340" w:rsidRPr="00833BC3">
        <w:rPr>
          <w:rFonts w:ascii="宋体" w:eastAsia="宋体" w:hAnsi="宋体"/>
          <w:sz w:val="24"/>
          <w:szCs w:val="24"/>
        </w:rPr>
        <w:fldChar w:fldCharType="begin"/>
      </w:r>
      <w:r w:rsidRPr="00833BC3">
        <w:rPr>
          <w:rFonts w:ascii="宋体" w:eastAsia="宋体" w:hAnsi="宋体"/>
          <w:sz w:val="24"/>
          <w:szCs w:val="24"/>
        </w:rPr>
        <w:instrText xml:space="preserve"> </w:instrText>
      </w:r>
      <w:r w:rsidRPr="00833BC3">
        <w:rPr>
          <w:rFonts w:ascii="宋体" w:eastAsia="宋体" w:hAnsi="宋体" w:hint="eastAsia"/>
          <w:sz w:val="24"/>
          <w:szCs w:val="24"/>
        </w:rPr>
        <w:instrText>= 1 \* GB3</w:instrText>
      </w:r>
      <w:r w:rsidRPr="00833BC3">
        <w:rPr>
          <w:rFonts w:ascii="宋体" w:eastAsia="宋体" w:hAnsi="宋体"/>
          <w:sz w:val="24"/>
          <w:szCs w:val="24"/>
        </w:rPr>
        <w:instrText xml:space="preserve"> </w:instrText>
      </w:r>
      <w:r w:rsidR="00D42340" w:rsidRPr="00833BC3">
        <w:rPr>
          <w:rFonts w:ascii="宋体" w:eastAsia="宋体" w:hAnsi="宋体"/>
          <w:sz w:val="24"/>
          <w:szCs w:val="24"/>
        </w:rPr>
        <w:fldChar w:fldCharType="separate"/>
      </w:r>
      <w:r w:rsidRPr="00833BC3">
        <w:rPr>
          <w:rFonts w:ascii="宋体" w:eastAsia="宋体" w:hAnsi="宋体" w:hint="eastAsia"/>
          <w:noProof/>
          <w:sz w:val="24"/>
          <w:szCs w:val="24"/>
        </w:rPr>
        <w:t>①</w:t>
      </w:r>
      <w:r w:rsidR="00D42340" w:rsidRPr="00833BC3">
        <w:rPr>
          <w:rFonts w:ascii="宋体" w:eastAsia="宋体" w:hAnsi="宋体"/>
          <w:sz w:val="24"/>
          <w:szCs w:val="24"/>
        </w:rPr>
        <w:fldChar w:fldCharType="end"/>
      </w:r>
      <w:r w:rsidRPr="00833BC3">
        <w:rPr>
          <w:rFonts w:ascii="宋体" w:eastAsia="宋体" w:hAnsi="宋体" w:hint="eastAsia"/>
          <w:sz w:val="24"/>
          <w:szCs w:val="24"/>
        </w:rPr>
        <w:t>心脑血管疾病、肥胖及肿瘤放化疗并发症的临床规律及神经免疫机制，</w:t>
      </w:r>
      <w:r w:rsidR="00D42340" w:rsidRPr="00833BC3">
        <w:rPr>
          <w:rFonts w:ascii="宋体" w:eastAsia="宋体" w:hAnsi="宋体"/>
          <w:sz w:val="24"/>
          <w:szCs w:val="24"/>
        </w:rPr>
        <w:fldChar w:fldCharType="begin"/>
      </w:r>
      <w:r w:rsidRPr="00833BC3">
        <w:rPr>
          <w:rFonts w:ascii="宋体" w:eastAsia="宋体" w:hAnsi="宋体"/>
          <w:sz w:val="24"/>
          <w:szCs w:val="24"/>
        </w:rPr>
        <w:instrText xml:space="preserve"> </w:instrText>
      </w:r>
      <w:r w:rsidRPr="00833BC3">
        <w:rPr>
          <w:rFonts w:ascii="宋体" w:eastAsia="宋体" w:hAnsi="宋体" w:hint="eastAsia"/>
          <w:sz w:val="24"/>
          <w:szCs w:val="24"/>
        </w:rPr>
        <w:instrText>= 2 \* GB3</w:instrText>
      </w:r>
      <w:r w:rsidRPr="00833BC3">
        <w:rPr>
          <w:rFonts w:ascii="宋体" w:eastAsia="宋体" w:hAnsi="宋体"/>
          <w:sz w:val="24"/>
          <w:szCs w:val="24"/>
        </w:rPr>
        <w:instrText xml:space="preserve"> </w:instrText>
      </w:r>
      <w:r w:rsidR="00D42340" w:rsidRPr="00833BC3">
        <w:rPr>
          <w:rFonts w:ascii="宋体" w:eastAsia="宋体" w:hAnsi="宋体"/>
          <w:sz w:val="24"/>
          <w:szCs w:val="24"/>
        </w:rPr>
        <w:fldChar w:fldCharType="separate"/>
      </w:r>
      <w:r w:rsidRPr="00833BC3">
        <w:rPr>
          <w:rFonts w:ascii="宋体" w:eastAsia="宋体" w:hAnsi="宋体" w:hint="eastAsia"/>
          <w:noProof/>
          <w:sz w:val="24"/>
          <w:szCs w:val="24"/>
        </w:rPr>
        <w:t>②</w:t>
      </w:r>
      <w:r w:rsidR="00D42340" w:rsidRPr="00833BC3">
        <w:rPr>
          <w:rFonts w:ascii="宋体" w:eastAsia="宋体" w:hAnsi="宋体"/>
          <w:sz w:val="24"/>
          <w:szCs w:val="24"/>
        </w:rPr>
        <w:fldChar w:fldCharType="end"/>
      </w:r>
      <w:r w:rsidRPr="00833BC3">
        <w:rPr>
          <w:rFonts w:ascii="宋体" w:eastAsia="宋体" w:hAnsi="宋体" w:hint="eastAsia"/>
          <w:sz w:val="24"/>
          <w:szCs w:val="24"/>
        </w:rPr>
        <w:t>针灸治未病的表观遗传免疫学机制。先后主持国家自然科学基金课题3项及省部级课题3项，参与973计划子课题1项、国家自然科学基金10项，部省级课题6项，发表学术论文100余篇，其中SCI收录15篇，并作为副主编出版著作1部，参编教材3部。</w:t>
      </w:r>
    </w:p>
    <w:p w:rsidR="00833BC3" w:rsidRPr="00833BC3" w:rsidRDefault="00833BC3" w:rsidP="00153334">
      <w:pPr>
        <w:spacing w:line="360" w:lineRule="exact"/>
        <w:ind w:firstLineChars="250" w:firstLine="600"/>
        <w:rPr>
          <w:rFonts w:ascii="宋体" w:eastAsia="宋体" w:hAnsi="宋体"/>
          <w:sz w:val="24"/>
          <w:szCs w:val="24"/>
        </w:rPr>
      </w:pPr>
      <w:r w:rsidRPr="00833BC3">
        <w:rPr>
          <w:rFonts w:ascii="宋体" w:eastAsia="宋体" w:hAnsi="宋体" w:hint="eastAsia"/>
          <w:sz w:val="24"/>
          <w:szCs w:val="24"/>
        </w:rPr>
        <w:t>对学生要求：热爱本专业，有较强的学习和动手能力，能较好的英语读写能力。本人工作所在地为针药结合教育部重点实验室，能提供良好的研究平台。</w:t>
      </w:r>
      <w:r w:rsidRPr="00833BC3">
        <w:rPr>
          <w:rFonts w:ascii="宋体" w:eastAsia="宋体" w:hAnsi="宋体"/>
          <w:sz w:val="24"/>
          <w:szCs w:val="24"/>
        </w:rPr>
        <w:t xml:space="preserve"> </w:t>
      </w:r>
    </w:p>
    <w:p w:rsidR="00833BC3" w:rsidRPr="00833BC3" w:rsidRDefault="00833BC3" w:rsidP="00153334">
      <w:pPr>
        <w:spacing w:line="360" w:lineRule="exact"/>
        <w:ind w:firstLineChars="250" w:firstLine="600"/>
        <w:rPr>
          <w:rFonts w:ascii="宋体" w:eastAsia="宋体" w:hAnsi="宋体"/>
          <w:sz w:val="24"/>
          <w:szCs w:val="24"/>
        </w:rPr>
      </w:pPr>
      <w:r w:rsidRPr="00833BC3">
        <w:rPr>
          <w:rFonts w:ascii="宋体" w:eastAsia="宋体" w:hAnsi="宋体" w:hint="eastAsia"/>
          <w:sz w:val="24"/>
          <w:szCs w:val="24"/>
        </w:rPr>
        <w:t>个人主持的在</w:t>
      </w:r>
      <w:proofErr w:type="gramStart"/>
      <w:r w:rsidRPr="00833BC3">
        <w:rPr>
          <w:rFonts w:ascii="宋体" w:eastAsia="宋体" w:hAnsi="宋体" w:hint="eastAsia"/>
          <w:sz w:val="24"/>
          <w:szCs w:val="24"/>
        </w:rPr>
        <w:t>研</w:t>
      </w:r>
      <w:proofErr w:type="gramEnd"/>
      <w:r w:rsidRPr="00833BC3">
        <w:rPr>
          <w:rFonts w:ascii="宋体" w:eastAsia="宋体" w:hAnsi="宋体" w:hint="eastAsia"/>
          <w:sz w:val="24"/>
          <w:szCs w:val="24"/>
        </w:rPr>
        <w:t>项目：</w:t>
      </w:r>
    </w:p>
    <w:p w:rsidR="00833BC3" w:rsidRPr="00833BC3" w:rsidRDefault="00833BC3" w:rsidP="00153334">
      <w:pPr>
        <w:spacing w:line="360" w:lineRule="exact"/>
        <w:ind w:firstLineChars="250" w:firstLine="600"/>
        <w:rPr>
          <w:rFonts w:ascii="宋体" w:eastAsia="宋体" w:hAnsi="宋体"/>
          <w:sz w:val="24"/>
          <w:szCs w:val="24"/>
        </w:rPr>
      </w:pPr>
      <w:r w:rsidRPr="00833BC3">
        <w:rPr>
          <w:rFonts w:ascii="宋体" w:eastAsia="宋体" w:hAnsi="宋体"/>
          <w:sz w:val="24"/>
          <w:szCs w:val="24"/>
        </w:rPr>
        <w:t>国家自然科学基金面上项（81774210）：不同强度针灸诱发穴区IL-17A免疫反应与心肌NLRP3炎症小体活性的相关性研究，50万元</w:t>
      </w:r>
    </w:p>
    <w:p w:rsidR="00833BC3" w:rsidRPr="00833BC3" w:rsidRDefault="00833BC3" w:rsidP="00153334">
      <w:pPr>
        <w:spacing w:line="360" w:lineRule="exact"/>
        <w:ind w:firstLineChars="250" w:firstLine="600"/>
        <w:rPr>
          <w:rFonts w:ascii="宋体" w:eastAsia="宋体" w:hAnsi="宋体"/>
          <w:sz w:val="24"/>
          <w:szCs w:val="24"/>
        </w:rPr>
      </w:pPr>
      <w:r w:rsidRPr="00833BC3">
        <w:rPr>
          <w:rFonts w:ascii="宋体" w:eastAsia="宋体" w:hAnsi="宋体"/>
          <w:sz w:val="24"/>
          <w:szCs w:val="24"/>
        </w:rPr>
        <w:t>国家自然科学基金面上项目（81574062）：针刺预处理诱导组蛋白</w:t>
      </w:r>
      <w:proofErr w:type="gramStart"/>
      <w:r w:rsidRPr="00833BC3">
        <w:rPr>
          <w:rFonts w:ascii="宋体" w:eastAsia="宋体" w:hAnsi="宋体"/>
          <w:sz w:val="24"/>
          <w:szCs w:val="24"/>
        </w:rPr>
        <w:t>乙酰化抗心肌</w:t>
      </w:r>
      <w:proofErr w:type="gramEnd"/>
      <w:r w:rsidRPr="00833BC3">
        <w:rPr>
          <w:rFonts w:ascii="宋体" w:eastAsia="宋体" w:hAnsi="宋体"/>
          <w:sz w:val="24"/>
          <w:szCs w:val="24"/>
        </w:rPr>
        <w:t>缺血灌注损伤的表观遗传调控机制研究，57万元</w:t>
      </w:r>
    </w:p>
    <w:p w:rsidR="00833BC3" w:rsidRPr="00833BC3" w:rsidRDefault="00833BC3" w:rsidP="00153334">
      <w:pPr>
        <w:spacing w:line="360" w:lineRule="exact"/>
        <w:ind w:firstLineChars="250" w:firstLine="600"/>
        <w:rPr>
          <w:rFonts w:ascii="宋体" w:eastAsia="宋体" w:hAnsi="宋体"/>
          <w:sz w:val="24"/>
          <w:szCs w:val="24"/>
        </w:rPr>
      </w:pPr>
      <w:r w:rsidRPr="00833BC3">
        <w:rPr>
          <w:rFonts w:ascii="宋体" w:eastAsia="宋体" w:hAnsi="宋体"/>
          <w:sz w:val="24"/>
          <w:szCs w:val="24"/>
        </w:rPr>
        <w:t>江苏省高校自然科学研究重大项目A类（16KJA360003）：MI病程变化与内关</w:t>
      </w:r>
      <w:proofErr w:type="gramStart"/>
      <w:r w:rsidRPr="00833BC3">
        <w:rPr>
          <w:rFonts w:ascii="宋体" w:eastAsia="宋体" w:hAnsi="宋体"/>
          <w:sz w:val="24"/>
          <w:szCs w:val="24"/>
        </w:rPr>
        <w:t>穴状态</w:t>
      </w:r>
      <w:proofErr w:type="gramEnd"/>
      <w:r w:rsidRPr="00833BC3">
        <w:rPr>
          <w:rFonts w:ascii="宋体" w:eastAsia="宋体" w:hAnsi="宋体"/>
          <w:sz w:val="24"/>
          <w:szCs w:val="24"/>
        </w:rPr>
        <w:t>交互影响的表观遗传学机制研究，30万元</w:t>
      </w:r>
    </w:p>
    <w:p w:rsidR="00833BC3" w:rsidRPr="00833BC3" w:rsidRDefault="00833BC3" w:rsidP="00153334">
      <w:pPr>
        <w:spacing w:line="360" w:lineRule="exact"/>
        <w:ind w:firstLineChars="250" w:firstLine="600"/>
        <w:rPr>
          <w:rFonts w:ascii="宋体" w:eastAsia="宋体" w:hAnsi="宋体"/>
          <w:sz w:val="24"/>
          <w:szCs w:val="24"/>
        </w:rPr>
      </w:pPr>
      <w:r w:rsidRPr="00833BC3">
        <w:rPr>
          <w:rFonts w:ascii="宋体" w:eastAsia="宋体" w:hAnsi="宋体"/>
          <w:sz w:val="24"/>
          <w:szCs w:val="24"/>
        </w:rPr>
        <w:t>江苏省</w:t>
      </w:r>
      <w:r w:rsidRPr="00833BC3">
        <w:rPr>
          <w:rFonts w:ascii="宋体" w:eastAsia="宋体" w:hAnsi="宋体" w:hint="eastAsia"/>
          <w:sz w:val="24"/>
          <w:szCs w:val="24"/>
        </w:rPr>
        <w:t>“</w:t>
      </w:r>
      <w:r w:rsidRPr="00833BC3">
        <w:rPr>
          <w:rFonts w:ascii="宋体" w:eastAsia="宋体" w:hAnsi="宋体"/>
          <w:sz w:val="24"/>
          <w:szCs w:val="24"/>
        </w:rPr>
        <w:t>六大人才高峰</w:t>
      </w:r>
      <w:r w:rsidRPr="00833BC3">
        <w:rPr>
          <w:rFonts w:ascii="宋体" w:eastAsia="宋体" w:hAnsi="宋体" w:hint="eastAsia"/>
          <w:sz w:val="24"/>
          <w:szCs w:val="24"/>
        </w:rPr>
        <w:t>”</w:t>
      </w:r>
      <w:r w:rsidRPr="00833BC3">
        <w:rPr>
          <w:rFonts w:ascii="宋体" w:eastAsia="宋体" w:hAnsi="宋体"/>
          <w:sz w:val="24"/>
          <w:szCs w:val="24"/>
        </w:rPr>
        <w:t>项目</w:t>
      </w:r>
      <w:r w:rsidRPr="00833BC3">
        <w:rPr>
          <w:rFonts w:ascii="宋体" w:eastAsia="宋体" w:hAnsi="宋体" w:hint="eastAsia"/>
          <w:sz w:val="24"/>
          <w:szCs w:val="24"/>
        </w:rPr>
        <w:t>B类</w:t>
      </w:r>
      <w:r w:rsidRPr="00833BC3">
        <w:rPr>
          <w:rFonts w:ascii="宋体" w:eastAsia="宋体" w:hAnsi="宋体"/>
          <w:sz w:val="24"/>
          <w:szCs w:val="24"/>
        </w:rPr>
        <w:t>（YY-033）：IL-17A</w:t>
      </w:r>
      <w:proofErr w:type="gramStart"/>
      <w:r w:rsidRPr="00833BC3">
        <w:rPr>
          <w:rFonts w:ascii="宋体" w:eastAsia="宋体" w:hAnsi="宋体"/>
          <w:sz w:val="24"/>
          <w:szCs w:val="24"/>
        </w:rPr>
        <w:t>介</w:t>
      </w:r>
      <w:proofErr w:type="gramEnd"/>
      <w:r w:rsidRPr="00833BC3">
        <w:rPr>
          <w:rFonts w:ascii="宋体" w:eastAsia="宋体" w:hAnsi="宋体"/>
          <w:sz w:val="24"/>
          <w:szCs w:val="24"/>
        </w:rPr>
        <w:t>导的局部免疫反应在电针预处理抗MIRI中的作用研究，10万元</w:t>
      </w:r>
    </w:p>
    <w:p w:rsidR="00833BC3" w:rsidRPr="00833BC3" w:rsidRDefault="00833BC3" w:rsidP="00153334">
      <w:pPr>
        <w:spacing w:line="360" w:lineRule="exact"/>
        <w:rPr>
          <w:rFonts w:ascii="宋体" w:eastAsia="宋体" w:hAnsi="宋体"/>
          <w:sz w:val="24"/>
          <w:szCs w:val="24"/>
        </w:rPr>
      </w:pPr>
    </w:p>
    <w:p w:rsidR="00833BC3" w:rsidRPr="00833BC3" w:rsidRDefault="00833BC3" w:rsidP="00153334">
      <w:pPr>
        <w:spacing w:line="360" w:lineRule="exact"/>
        <w:rPr>
          <w:rFonts w:ascii="宋体" w:eastAsia="宋体" w:hAnsi="宋体"/>
          <w:b/>
          <w:sz w:val="32"/>
          <w:szCs w:val="32"/>
        </w:rPr>
      </w:pPr>
      <w:r w:rsidRPr="00833BC3">
        <w:rPr>
          <w:rFonts w:ascii="宋体" w:eastAsia="宋体" w:hAnsi="宋体" w:hint="eastAsia"/>
          <w:b/>
          <w:color w:val="000000"/>
          <w:sz w:val="32"/>
          <w:szCs w:val="32"/>
        </w:rPr>
        <w:t>李开平</w:t>
      </w:r>
      <w:r w:rsidRPr="00833BC3">
        <w:rPr>
          <w:rFonts w:ascii="宋体" w:eastAsia="宋体" w:hAnsi="宋体" w:hint="eastAsia"/>
          <w:b/>
          <w:sz w:val="32"/>
          <w:szCs w:val="32"/>
        </w:rPr>
        <w:t>(可招全日制学术型硕士2名)</w:t>
      </w:r>
    </w:p>
    <w:p w:rsidR="00833BC3" w:rsidRPr="00833BC3" w:rsidRDefault="00833BC3" w:rsidP="00153334">
      <w:pPr>
        <w:spacing w:line="360" w:lineRule="exact"/>
        <w:rPr>
          <w:rFonts w:ascii="宋体" w:eastAsia="宋体" w:hAnsi="宋体"/>
          <w:color w:val="000000"/>
          <w:sz w:val="24"/>
          <w:szCs w:val="24"/>
        </w:rPr>
      </w:pPr>
      <w:r w:rsidRPr="00833BC3">
        <w:rPr>
          <w:rFonts w:ascii="宋体" w:eastAsia="宋体" w:hAnsi="宋体" w:hint="eastAsia"/>
          <w:color w:val="000000"/>
          <w:sz w:val="24"/>
          <w:szCs w:val="24"/>
        </w:rPr>
        <w:t>医学博士，副教授，副主任中医师，硕士研究生导师，江苏省中医</w:t>
      </w:r>
      <w:proofErr w:type="gramStart"/>
      <w:r w:rsidRPr="00833BC3">
        <w:rPr>
          <w:rFonts w:ascii="宋体" w:eastAsia="宋体" w:hAnsi="宋体" w:hint="eastAsia"/>
          <w:color w:val="000000"/>
          <w:sz w:val="24"/>
          <w:szCs w:val="24"/>
        </w:rPr>
        <w:t>药学会针刀</w:t>
      </w:r>
      <w:proofErr w:type="gramEnd"/>
      <w:r w:rsidRPr="00833BC3">
        <w:rPr>
          <w:rFonts w:ascii="宋体" w:eastAsia="宋体" w:hAnsi="宋体" w:hint="eastAsia"/>
          <w:color w:val="000000"/>
          <w:sz w:val="24"/>
          <w:szCs w:val="24"/>
        </w:rPr>
        <w:t>医学分会副主任委员，从事</w:t>
      </w:r>
      <w:r w:rsidRPr="00833BC3">
        <w:rPr>
          <w:rFonts w:ascii="宋体" w:eastAsia="宋体" w:hAnsi="宋体"/>
          <w:color w:val="000000"/>
          <w:sz w:val="24"/>
          <w:szCs w:val="24"/>
        </w:rPr>
        <w:t>针刀、针灸专业（</w:t>
      </w:r>
      <w:proofErr w:type="gramStart"/>
      <w:r w:rsidRPr="00833BC3">
        <w:rPr>
          <w:rFonts w:ascii="宋体" w:eastAsia="宋体" w:hAnsi="宋体" w:hint="eastAsia"/>
          <w:color w:val="000000"/>
          <w:sz w:val="24"/>
          <w:szCs w:val="24"/>
        </w:rPr>
        <w:t>医</w:t>
      </w:r>
      <w:proofErr w:type="gramEnd"/>
      <w:r w:rsidRPr="00833BC3">
        <w:rPr>
          <w:rFonts w:ascii="宋体" w:eastAsia="宋体" w:hAnsi="宋体" w:hint="eastAsia"/>
          <w:color w:val="000000"/>
          <w:sz w:val="24"/>
          <w:szCs w:val="24"/>
        </w:rPr>
        <w:t>、</w:t>
      </w:r>
      <w:r w:rsidRPr="00833BC3">
        <w:rPr>
          <w:rFonts w:ascii="宋体" w:eastAsia="宋体" w:hAnsi="宋体"/>
          <w:color w:val="000000"/>
          <w:sz w:val="24"/>
          <w:szCs w:val="24"/>
        </w:rPr>
        <w:t>教、</w:t>
      </w:r>
      <w:proofErr w:type="gramStart"/>
      <w:r w:rsidRPr="00833BC3">
        <w:rPr>
          <w:rFonts w:ascii="宋体" w:eastAsia="宋体" w:hAnsi="宋体"/>
          <w:color w:val="000000"/>
          <w:sz w:val="24"/>
          <w:szCs w:val="24"/>
        </w:rPr>
        <w:t>研</w:t>
      </w:r>
      <w:proofErr w:type="gramEnd"/>
      <w:r w:rsidRPr="00833BC3">
        <w:rPr>
          <w:rFonts w:ascii="宋体" w:eastAsia="宋体" w:hAnsi="宋体"/>
          <w:color w:val="000000"/>
          <w:sz w:val="24"/>
          <w:szCs w:val="24"/>
        </w:rPr>
        <w:t>）30</w:t>
      </w:r>
      <w:r w:rsidRPr="00833BC3">
        <w:rPr>
          <w:rFonts w:ascii="宋体" w:eastAsia="宋体" w:hAnsi="宋体" w:hint="eastAsia"/>
          <w:color w:val="000000"/>
          <w:sz w:val="24"/>
          <w:szCs w:val="24"/>
        </w:rPr>
        <w:t>余年，核心期刊发表专业文章</w:t>
      </w:r>
      <w:r w:rsidRPr="00833BC3">
        <w:rPr>
          <w:rFonts w:ascii="宋体" w:eastAsia="宋体" w:hAnsi="宋体"/>
          <w:color w:val="000000"/>
          <w:sz w:val="24"/>
          <w:szCs w:val="24"/>
        </w:rPr>
        <w:t>3</w:t>
      </w:r>
      <w:r w:rsidRPr="00833BC3">
        <w:rPr>
          <w:rFonts w:ascii="宋体" w:eastAsia="宋体" w:hAnsi="宋体" w:hint="eastAsia"/>
          <w:color w:val="000000"/>
          <w:sz w:val="24"/>
          <w:szCs w:val="24"/>
        </w:rPr>
        <w:t>0余篇。主持、完成各级各类课题5项。目前主要在</w:t>
      </w:r>
      <w:proofErr w:type="gramStart"/>
      <w:r w:rsidRPr="00833BC3">
        <w:rPr>
          <w:rFonts w:ascii="宋体" w:eastAsia="宋体" w:hAnsi="宋体" w:hint="eastAsia"/>
          <w:color w:val="000000"/>
          <w:sz w:val="24"/>
          <w:szCs w:val="24"/>
        </w:rPr>
        <w:t>研</w:t>
      </w:r>
      <w:proofErr w:type="gramEnd"/>
      <w:r w:rsidRPr="00833BC3">
        <w:rPr>
          <w:rFonts w:ascii="宋体" w:eastAsia="宋体" w:hAnsi="宋体" w:hint="eastAsia"/>
          <w:color w:val="000000"/>
          <w:sz w:val="24"/>
          <w:szCs w:val="24"/>
        </w:rPr>
        <w:t>：</w:t>
      </w:r>
      <w:r w:rsidRPr="00833BC3">
        <w:rPr>
          <w:rFonts w:ascii="宋体" w:eastAsia="宋体" w:hAnsi="宋体"/>
          <w:color w:val="000000"/>
          <w:sz w:val="24"/>
          <w:szCs w:val="24"/>
        </w:rPr>
        <w:t>省教育厅自然科学基金重大项目</w:t>
      </w:r>
      <w:r w:rsidRPr="00833BC3">
        <w:rPr>
          <w:rFonts w:ascii="宋体" w:eastAsia="宋体" w:hAnsi="宋体" w:hint="eastAsia"/>
          <w:color w:val="000000"/>
          <w:sz w:val="24"/>
          <w:szCs w:val="24"/>
        </w:rPr>
        <w:t>1项</w:t>
      </w:r>
      <w:r w:rsidRPr="00833BC3">
        <w:rPr>
          <w:rFonts w:ascii="宋体" w:eastAsia="宋体" w:hAnsi="宋体"/>
          <w:color w:val="000000"/>
          <w:sz w:val="24"/>
          <w:szCs w:val="24"/>
        </w:rPr>
        <w:t>（</w:t>
      </w:r>
      <w:r w:rsidRPr="00833BC3">
        <w:rPr>
          <w:rFonts w:ascii="宋体" w:eastAsia="宋体" w:hAnsi="宋体" w:hint="eastAsia"/>
          <w:color w:val="000000"/>
          <w:sz w:val="24"/>
          <w:szCs w:val="24"/>
        </w:rPr>
        <w:t>针刀</w:t>
      </w:r>
      <w:r w:rsidRPr="00833BC3">
        <w:rPr>
          <w:rFonts w:ascii="宋体" w:eastAsia="宋体" w:hAnsi="宋体"/>
          <w:color w:val="000000"/>
          <w:sz w:val="24"/>
          <w:szCs w:val="24"/>
        </w:rPr>
        <w:t>治疗颈型颈椎病的力学作用机制研究，</w:t>
      </w:r>
      <w:r w:rsidRPr="00833BC3">
        <w:rPr>
          <w:rFonts w:ascii="宋体" w:eastAsia="宋体" w:hAnsi="宋体" w:hint="eastAsia"/>
          <w:color w:val="000000"/>
          <w:sz w:val="24"/>
          <w:szCs w:val="24"/>
        </w:rPr>
        <w:t>30万</w:t>
      </w:r>
      <w:r w:rsidRPr="00833BC3">
        <w:rPr>
          <w:rFonts w:ascii="宋体" w:eastAsia="宋体" w:hAnsi="宋体"/>
          <w:color w:val="000000"/>
          <w:sz w:val="24"/>
          <w:szCs w:val="24"/>
        </w:rPr>
        <w:t>）。</w:t>
      </w:r>
      <w:r w:rsidRPr="00833BC3">
        <w:rPr>
          <w:rFonts w:ascii="宋体" w:eastAsia="宋体" w:hAnsi="宋体" w:hint="eastAsia"/>
          <w:color w:val="000000"/>
          <w:sz w:val="24"/>
          <w:szCs w:val="24"/>
        </w:rPr>
        <w:t>参编</w:t>
      </w:r>
      <w:r w:rsidRPr="00833BC3">
        <w:rPr>
          <w:rFonts w:ascii="宋体" w:eastAsia="宋体" w:hAnsi="宋体" w:hint="eastAsia"/>
          <w:color w:val="000000"/>
          <w:sz w:val="24"/>
          <w:szCs w:val="24"/>
          <w:lang w:val="zh-CN"/>
        </w:rPr>
        <w:t>全国中医药行业高等教育“十二五”、“十三五”规划教材</w:t>
      </w:r>
      <w:r w:rsidRPr="00833BC3">
        <w:rPr>
          <w:rFonts w:ascii="宋体" w:eastAsia="宋体" w:hAnsi="宋体"/>
          <w:color w:val="000000"/>
          <w:sz w:val="24"/>
          <w:szCs w:val="24"/>
        </w:rPr>
        <w:t>3</w:t>
      </w:r>
      <w:r w:rsidRPr="00833BC3">
        <w:rPr>
          <w:rFonts w:ascii="宋体" w:eastAsia="宋体" w:hAnsi="宋体" w:hint="eastAsia"/>
          <w:color w:val="000000"/>
          <w:sz w:val="24"/>
          <w:szCs w:val="24"/>
        </w:rPr>
        <w:t>部（针刀</w:t>
      </w:r>
      <w:proofErr w:type="gramStart"/>
      <w:r w:rsidRPr="00833BC3">
        <w:rPr>
          <w:rFonts w:ascii="宋体" w:eastAsia="宋体" w:hAnsi="宋体" w:hint="eastAsia"/>
          <w:color w:val="000000"/>
          <w:sz w:val="24"/>
          <w:szCs w:val="24"/>
        </w:rPr>
        <w:t>医学副</w:t>
      </w:r>
      <w:proofErr w:type="gramEnd"/>
      <w:r w:rsidRPr="00833BC3">
        <w:rPr>
          <w:rFonts w:ascii="宋体" w:eastAsia="宋体" w:hAnsi="宋体" w:hint="eastAsia"/>
          <w:color w:val="000000"/>
          <w:sz w:val="24"/>
          <w:szCs w:val="24"/>
        </w:rPr>
        <w:t>主编）。江苏省中西医结合医院（针刀科）、南京中医药大学</w:t>
      </w:r>
      <w:proofErr w:type="gramStart"/>
      <w:r w:rsidRPr="00833BC3">
        <w:rPr>
          <w:rFonts w:ascii="宋体" w:eastAsia="宋体" w:hAnsi="宋体" w:hint="eastAsia"/>
          <w:color w:val="000000"/>
          <w:sz w:val="24"/>
          <w:szCs w:val="24"/>
        </w:rPr>
        <w:t>国医堂针刀</w:t>
      </w:r>
      <w:proofErr w:type="gramEnd"/>
      <w:r w:rsidRPr="00833BC3">
        <w:rPr>
          <w:rFonts w:ascii="宋体" w:eastAsia="宋体" w:hAnsi="宋体"/>
          <w:color w:val="000000"/>
          <w:sz w:val="24"/>
          <w:szCs w:val="24"/>
        </w:rPr>
        <w:t>中心</w:t>
      </w:r>
      <w:r w:rsidRPr="00833BC3">
        <w:rPr>
          <w:rFonts w:ascii="宋体" w:eastAsia="宋体" w:hAnsi="宋体" w:hint="eastAsia"/>
          <w:color w:val="000000"/>
          <w:sz w:val="24"/>
          <w:szCs w:val="24"/>
        </w:rPr>
        <w:t>特聘专家。《中国医药导报》杂志针刀医学栏目审稿专家。</w:t>
      </w:r>
      <w:r w:rsidRPr="00833BC3">
        <w:rPr>
          <w:rFonts w:ascii="宋体" w:eastAsia="宋体" w:hAnsi="宋体" w:hint="eastAsia"/>
          <w:color w:val="000000"/>
          <w:sz w:val="24"/>
          <w:szCs w:val="24"/>
          <w:lang w:val="zh-CN"/>
        </w:rPr>
        <w:t>主要研究方向</w:t>
      </w:r>
      <w:r w:rsidRPr="00833BC3">
        <w:rPr>
          <w:rFonts w:ascii="宋体" w:eastAsia="宋体" w:hAnsi="宋体" w:hint="eastAsia"/>
          <w:color w:val="000000"/>
          <w:sz w:val="24"/>
          <w:szCs w:val="24"/>
        </w:rPr>
        <w:t>:</w:t>
      </w:r>
      <w:r w:rsidRPr="00833BC3">
        <w:rPr>
          <w:rFonts w:ascii="宋体" w:eastAsia="宋体" w:hAnsi="宋体" w:hint="eastAsia"/>
          <w:color w:val="000000"/>
          <w:sz w:val="24"/>
          <w:szCs w:val="24"/>
          <w:lang w:val="zh-CN"/>
        </w:rPr>
        <w:t>针刀、针灸治疗神经、运动系统疾病。临床</w:t>
      </w:r>
      <w:r w:rsidRPr="00833BC3">
        <w:rPr>
          <w:rFonts w:ascii="宋体" w:eastAsia="宋体" w:hAnsi="宋体" w:hint="eastAsia"/>
          <w:color w:val="000000"/>
          <w:sz w:val="24"/>
          <w:szCs w:val="24"/>
        </w:rPr>
        <w:t>擅用</w:t>
      </w:r>
      <w:r w:rsidRPr="00833BC3">
        <w:rPr>
          <w:rFonts w:ascii="宋体" w:eastAsia="宋体" w:hAnsi="宋体"/>
          <w:color w:val="000000"/>
          <w:sz w:val="24"/>
          <w:szCs w:val="24"/>
        </w:rPr>
        <w:t>针刀</w:t>
      </w:r>
      <w:r w:rsidRPr="00833BC3">
        <w:rPr>
          <w:rFonts w:ascii="宋体" w:eastAsia="宋体" w:hAnsi="宋体" w:hint="eastAsia"/>
          <w:color w:val="000000"/>
          <w:sz w:val="24"/>
          <w:szCs w:val="24"/>
        </w:rPr>
        <w:t>治疗针灸科、骨伤科常见病、多发病。尤对腱鞘炎、骨关节炎、颈椎病、腰突症、面瘫、中风后遗症、重症肌无力（针药结合）等病症有独特的研究。对</w:t>
      </w:r>
      <w:r w:rsidRPr="00833BC3">
        <w:rPr>
          <w:rFonts w:ascii="宋体" w:eastAsia="宋体" w:hAnsi="宋体"/>
          <w:color w:val="000000"/>
          <w:sz w:val="24"/>
          <w:szCs w:val="24"/>
        </w:rPr>
        <w:t>学生要求：对针刀医学有兴趣</w:t>
      </w:r>
      <w:r w:rsidRPr="00833BC3">
        <w:rPr>
          <w:rFonts w:ascii="宋体" w:eastAsia="宋体" w:hAnsi="宋体" w:hint="eastAsia"/>
          <w:color w:val="000000"/>
          <w:sz w:val="24"/>
          <w:szCs w:val="24"/>
        </w:rPr>
        <w:t>；对</w:t>
      </w:r>
      <w:r w:rsidRPr="00833BC3">
        <w:rPr>
          <w:rFonts w:ascii="宋体" w:eastAsia="宋体" w:hAnsi="宋体"/>
          <w:color w:val="000000"/>
          <w:sz w:val="24"/>
          <w:szCs w:val="24"/>
        </w:rPr>
        <w:t>中医筋伤和西医软组织外科学理论有一定了解。</w:t>
      </w:r>
      <w:r w:rsidRPr="00833BC3">
        <w:rPr>
          <w:rFonts w:ascii="宋体" w:eastAsia="宋体" w:hAnsi="宋体" w:hint="eastAsia"/>
          <w:color w:val="000000"/>
          <w:sz w:val="24"/>
          <w:szCs w:val="24"/>
        </w:rPr>
        <w:t>提供</w:t>
      </w:r>
      <w:r w:rsidRPr="00833BC3">
        <w:rPr>
          <w:rFonts w:ascii="宋体" w:eastAsia="宋体" w:hAnsi="宋体"/>
          <w:color w:val="000000"/>
          <w:sz w:val="24"/>
          <w:szCs w:val="24"/>
        </w:rPr>
        <w:t>平台：</w:t>
      </w:r>
      <w:r w:rsidRPr="00833BC3">
        <w:rPr>
          <w:rFonts w:ascii="宋体" w:eastAsia="宋体" w:hAnsi="宋体" w:hint="eastAsia"/>
          <w:color w:val="000000"/>
          <w:sz w:val="24"/>
          <w:szCs w:val="24"/>
        </w:rPr>
        <w:t>除了</w:t>
      </w:r>
      <w:r w:rsidRPr="00833BC3">
        <w:rPr>
          <w:rFonts w:ascii="宋体" w:eastAsia="宋体" w:hAnsi="宋体"/>
          <w:color w:val="000000"/>
          <w:sz w:val="24"/>
          <w:szCs w:val="24"/>
        </w:rPr>
        <w:t>完成规定学业外，</w:t>
      </w:r>
      <w:r w:rsidRPr="00833BC3">
        <w:rPr>
          <w:rFonts w:ascii="宋体" w:eastAsia="宋体" w:hAnsi="宋体" w:hint="eastAsia"/>
          <w:color w:val="000000"/>
          <w:sz w:val="24"/>
          <w:szCs w:val="24"/>
        </w:rPr>
        <w:t>可以为</w:t>
      </w:r>
      <w:r w:rsidRPr="00833BC3">
        <w:rPr>
          <w:rFonts w:ascii="宋体" w:eastAsia="宋体" w:hAnsi="宋体"/>
          <w:color w:val="000000"/>
          <w:sz w:val="24"/>
          <w:szCs w:val="24"/>
        </w:rPr>
        <w:t>学生提供临床针</w:t>
      </w:r>
      <w:proofErr w:type="gramStart"/>
      <w:r w:rsidRPr="00833BC3">
        <w:rPr>
          <w:rFonts w:ascii="宋体" w:eastAsia="宋体" w:hAnsi="宋体"/>
          <w:color w:val="000000"/>
          <w:sz w:val="24"/>
          <w:szCs w:val="24"/>
        </w:rPr>
        <w:t>刀</w:t>
      </w:r>
      <w:r w:rsidRPr="00833BC3">
        <w:rPr>
          <w:rFonts w:ascii="宋体" w:eastAsia="宋体" w:hAnsi="宋体" w:hint="eastAsia"/>
          <w:color w:val="000000"/>
          <w:sz w:val="24"/>
          <w:szCs w:val="24"/>
        </w:rPr>
        <w:t>实践</w:t>
      </w:r>
      <w:proofErr w:type="gramEnd"/>
      <w:r w:rsidRPr="00833BC3">
        <w:rPr>
          <w:rFonts w:ascii="宋体" w:eastAsia="宋体" w:hAnsi="宋体" w:hint="eastAsia"/>
          <w:color w:val="000000"/>
          <w:sz w:val="24"/>
          <w:szCs w:val="24"/>
        </w:rPr>
        <w:t>基地</w:t>
      </w:r>
      <w:r w:rsidRPr="00833BC3">
        <w:rPr>
          <w:rFonts w:ascii="宋体" w:eastAsia="宋体" w:hAnsi="宋体"/>
          <w:color w:val="000000"/>
          <w:sz w:val="24"/>
          <w:szCs w:val="24"/>
        </w:rPr>
        <w:t>。</w:t>
      </w:r>
    </w:p>
    <w:p w:rsidR="00833BC3" w:rsidRPr="00833BC3" w:rsidRDefault="00833BC3" w:rsidP="00833BC3">
      <w:pPr>
        <w:spacing w:line="400" w:lineRule="exact"/>
        <w:rPr>
          <w:rFonts w:ascii="宋体" w:eastAsia="宋体" w:hAnsi="宋体"/>
          <w:sz w:val="24"/>
          <w:szCs w:val="24"/>
        </w:rPr>
      </w:pPr>
    </w:p>
    <w:p w:rsidR="00833BC3" w:rsidRPr="00153334" w:rsidRDefault="00833BC3" w:rsidP="00153334">
      <w:pPr>
        <w:spacing w:line="360" w:lineRule="exact"/>
        <w:jc w:val="left"/>
        <w:rPr>
          <w:rFonts w:ascii="宋体" w:eastAsia="宋体" w:hAnsi="宋体"/>
          <w:b/>
          <w:sz w:val="32"/>
          <w:szCs w:val="32"/>
        </w:rPr>
      </w:pPr>
      <w:proofErr w:type="gramStart"/>
      <w:r w:rsidRPr="00153334">
        <w:rPr>
          <w:rFonts w:ascii="宋体" w:eastAsia="宋体" w:hAnsi="宋体" w:hint="eastAsia"/>
          <w:b/>
          <w:sz w:val="32"/>
          <w:szCs w:val="32"/>
        </w:rPr>
        <w:lastRenderedPageBreak/>
        <w:t>傅淑平</w:t>
      </w:r>
      <w:proofErr w:type="gramEnd"/>
      <w:r w:rsidRPr="00153334">
        <w:rPr>
          <w:rFonts w:ascii="宋体" w:eastAsia="宋体" w:hAnsi="宋体" w:hint="eastAsia"/>
          <w:b/>
          <w:sz w:val="32"/>
          <w:szCs w:val="32"/>
        </w:rPr>
        <w:t>(可招全日制学术型硕士2名)</w:t>
      </w:r>
    </w:p>
    <w:p w:rsidR="00833BC3" w:rsidRPr="00833BC3" w:rsidRDefault="00833BC3" w:rsidP="00153334">
      <w:pPr>
        <w:spacing w:line="360" w:lineRule="exact"/>
        <w:jc w:val="left"/>
        <w:rPr>
          <w:rFonts w:ascii="宋体" w:eastAsia="宋体" w:hAnsi="宋体"/>
          <w:sz w:val="24"/>
          <w:szCs w:val="24"/>
        </w:rPr>
      </w:pPr>
      <w:r w:rsidRPr="00833BC3">
        <w:rPr>
          <w:rFonts w:ascii="宋体" w:eastAsia="宋体" w:hAnsi="宋体" w:hint="eastAsia"/>
          <w:sz w:val="24"/>
          <w:szCs w:val="24"/>
        </w:rPr>
        <w:t>19</w:t>
      </w:r>
      <w:r w:rsidRPr="00833BC3">
        <w:rPr>
          <w:rFonts w:ascii="宋体" w:eastAsia="宋体" w:hAnsi="宋体"/>
          <w:sz w:val="24"/>
          <w:szCs w:val="24"/>
        </w:rPr>
        <w:t>78</w:t>
      </w:r>
      <w:r w:rsidRPr="00833BC3">
        <w:rPr>
          <w:rFonts w:ascii="宋体" w:eastAsia="宋体" w:hAnsi="宋体" w:hint="eastAsia"/>
          <w:sz w:val="24"/>
          <w:szCs w:val="24"/>
        </w:rPr>
        <w:t>年生，医学博士，南京中医药大学副教授，江苏省第五期“333工程”培养对象、江苏省“六大人才高峰”培养对象。先后前往香港大学、加州大学旧金山分校进行研修，现为中国中西医结虚证与老年病专业委员会委员。主要以心脑血管疾病、代谢性疾病模型为研究载体，开展针灸及药物作用的神经生物学与表观遗传学机制研究，先后主持国家自然科学基金2项、省部级课题4项、江苏省高校自然科学基金面上项目1项；参与973计划子课题1项、国家级课题共15项，省部级及厅级项目9项。近5年以来，发表科研论文40余篇，S</w:t>
      </w:r>
      <w:r w:rsidRPr="00833BC3">
        <w:rPr>
          <w:rFonts w:ascii="宋体" w:eastAsia="宋体" w:hAnsi="宋体"/>
          <w:sz w:val="24"/>
          <w:szCs w:val="24"/>
        </w:rPr>
        <w:t>CI收录</w:t>
      </w:r>
      <w:r w:rsidRPr="00833BC3">
        <w:rPr>
          <w:rFonts w:ascii="宋体" w:eastAsia="宋体" w:hAnsi="宋体" w:hint="eastAsia"/>
          <w:sz w:val="24"/>
          <w:szCs w:val="24"/>
        </w:rPr>
        <w:t>1</w:t>
      </w:r>
      <w:r w:rsidRPr="00833BC3">
        <w:rPr>
          <w:rFonts w:ascii="宋体" w:eastAsia="宋体" w:hAnsi="宋体"/>
          <w:sz w:val="24"/>
          <w:szCs w:val="24"/>
        </w:rPr>
        <w:t>4篇。</w:t>
      </w:r>
      <w:r w:rsidRPr="00833BC3">
        <w:rPr>
          <w:rFonts w:ascii="宋体" w:eastAsia="宋体" w:hAnsi="宋体" w:hint="eastAsia"/>
          <w:sz w:val="24"/>
          <w:szCs w:val="24"/>
        </w:rPr>
        <w:t>其中有两篇论文分别获得了南京市第十届自然科学优秀学术论文奖二等奖及2017年江苏省针灸推拿学术大会“优秀青年论文”称号。</w:t>
      </w:r>
    </w:p>
    <w:p w:rsidR="00833BC3" w:rsidRPr="00833BC3" w:rsidRDefault="00833BC3" w:rsidP="00153334">
      <w:pPr>
        <w:spacing w:line="360" w:lineRule="exact"/>
        <w:ind w:firstLineChars="250" w:firstLine="600"/>
        <w:jc w:val="left"/>
        <w:rPr>
          <w:rFonts w:ascii="宋体" w:eastAsia="宋体" w:hAnsi="宋体"/>
          <w:sz w:val="24"/>
          <w:szCs w:val="24"/>
        </w:rPr>
      </w:pPr>
      <w:r w:rsidRPr="00833BC3">
        <w:rPr>
          <w:rFonts w:ascii="宋体" w:eastAsia="宋体" w:hAnsi="宋体" w:hint="eastAsia"/>
          <w:sz w:val="24"/>
          <w:szCs w:val="24"/>
        </w:rPr>
        <w:t>对学生要求：热爱本专业，有较强的学习和动手能力，能较好的英语读写能力。本人工作所在地为针药结合教育部重点实验室，能提供良好的研究平台。</w:t>
      </w:r>
      <w:r w:rsidRPr="00833BC3">
        <w:rPr>
          <w:rFonts w:ascii="宋体" w:eastAsia="宋体" w:hAnsi="宋体"/>
          <w:sz w:val="24"/>
          <w:szCs w:val="24"/>
        </w:rPr>
        <w:t xml:space="preserve"> </w:t>
      </w:r>
    </w:p>
    <w:p w:rsidR="00833BC3" w:rsidRPr="00833BC3" w:rsidRDefault="00833BC3" w:rsidP="00153334">
      <w:pPr>
        <w:spacing w:line="360" w:lineRule="exact"/>
        <w:ind w:firstLineChars="250" w:firstLine="600"/>
        <w:jc w:val="left"/>
        <w:rPr>
          <w:rFonts w:ascii="宋体" w:eastAsia="宋体" w:hAnsi="宋体"/>
          <w:sz w:val="24"/>
          <w:szCs w:val="24"/>
        </w:rPr>
      </w:pPr>
      <w:r w:rsidRPr="00833BC3">
        <w:rPr>
          <w:rFonts w:ascii="宋体" w:eastAsia="宋体" w:hAnsi="宋体" w:hint="eastAsia"/>
          <w:sz w:val="24"/>
          <w:szCs w:val="24"/>
        </w:rPr>
        <w:t>个人主持的在</w:t>
      </w:r>
      <w:proofErr w:type="gramStart"/>
      <w:r w:rsidRPr="00833BC3">
        <w:rPr>
          <w:rFonts w:ascii="宋体" w:eastAsia="宋体" w:hAnsi="宋体" w:hint="eastAsia"/>
          <w:sz w:val="24"/>
          <w:szCs w:val="24"/>
        </w:rPr>
        <w:t>研</w:t>
      </w:r>
      <w:proofErr w:type="gramEnd"/>
      <w:r w:rsidRPr="00833BC3">
        <w:rPr>
          <w:rFonts w:ascii="宋体" w:eastAsia="宋体" w:hAnsi="宋体" w:hint="eastAsia"/>
          <w:sz w:val="24"/>
          <w:szCs w:val="24"/>
        </w:rPr>
        <w:t>项目：</w:t>
      </w:r>
    </w:p>
    <w:p w:rsidR="00833BC3" w:rsidRPr="00833BC3" w:rsidRDefault="00833BC3" w:rsidP="00153334">
      <w:pPr>
        <w:numPr>
          <w:ilvl w:val="0"/>
          <w:numId w:val="2"/>
        </w:numPr>
        <w:spacing w:line="360" w:lineRule="exact"/>
        <w:jc w:val="left"/>
        <w:rPr>
          <w:rFonts w:ascii="宋体" w:eastAsia="宋体" w:hAnsi="宋体"/>
          <w:sz w:val="24"/>
          <w:szCs w:val="24"/>
        </w:rPr>
      </w:pPr>
      <w:r w:rsidRPr="00833BC3">
        <w:rPr>
          <w:rFonts w:ascii="宋体" w:eastAsia="宋体" w:hAnsi="宋体" w:hint="eastAsia"/>
          <w:sz w:val="24"/>
          <w:szCs w:val="24"/>
        </w:rPr>
        <w:t>国家自然科学基金面上项目：基于肠道菌群</w:t>
      </w:r>
      <w:proofErr w:type="spellStart"/>
      <w:r w:rsidRPr="00833BC3">
        <w:rPr>
          <w:rFonts w:ascii="宋体" w:eastAsia="宋体" w:hAnsi="宋体" w:hint="eastAsia"/>
          <w:sz w:val="24"/>
          <w:szCs w:val="24"/>
        </w:rPr>
        <w:t>Treg</w:t>
      </w:r>
      <w:proofErr w:type="spellEnd"/>
      <w:r w:rsidRPr="00833BC3">
        <w:rPr>
          <w:rFonts w:ascii="宋体" w:eastAsia="宋体" w:hAnsi="宋体" w:hint="eastAsia"/>
          <w:sz w:val="24"/>
          <w:szCs w:val="24"/>
        </w:rPr>
        <w:t>/γδT细胞-IL-17免疫炎症信号通路的电针抗缺血性脑损伤机制研究（81774403）, 2018/01-2021/12、56万</w:t>
      </w:r>
    </w:p>
    <w:p w:rsidR="00833BC3" w:rsidRPr="00833BC3" w:rsidRDefault="00833BC3" w:rsidP="00153334">
      <w:pPr>
        <w:numPr>
          <w:ilvl w:val="0"/>
          <w:numId w:val="2"/>
        </w:numPr>
        <w:spacing w:line="360" w:lineRule="exact"/>
        <w:jc w:val="left"/>
        <w:rPr>
          <w:rFonts w:ascii="宋体" w:eastAsia="宋体" w:hAnsi="宋体"/>
          <w:sz w:val="24"/>
          <w:szCs w:val="24"/>
        </w:rPr>
      </w:pPr>
      <w:r w:rsidRPr="00833BC3">
        <w:rPr>
          <w:rFonts w:ascii="宋体" w:eastAsia="宋体" w:hAnsi="宋体" w:hint="eastAsia"/>
          <w:sz w:val="24"/>
          <w:szCs w:val="24"/>
        </w:rPr>
        <w:t xml:space="preserve"> 江苏省自然科学基金面上项目：基于肠道</w:t>
      </w:r>
      <w:proofErr w:type="spellStart"/>
      <w:r w:rsidRPr="00833BC3">
        <w:rPr>
          <w:rFonts w:ascii="宋体" w:eastAsia="宋体" w:hAnsi="宋体" w:hint="eastAsia"/>
          <w:sz w:val="24"/>
          <w:szCs w:val="24"/>
        </w:rPr>
        <w:t>Treg</w:t>
      </w:r>
      <w:proofErr w:type="spellEnd"/>
      <w:r w:rsidRPr="00833BC3">
        <w:rPr>
          <w:rFonts w:ascii="宋体" w:eastAsia="宋体" w:hAnsi="宋体" w:hint="eastAsia"/>
          <w:sz w:val="24"/>
          <w:szCs w:val="24"/>
        </w:rPr>
        <w:t>/γδT细胞-IL-17信号通路的针刺抗中风后免疫炎性反应的机制研究(BK20171492), 2017/7-2020/6、10万</w:t>
      </w:r>
    </w:p>
    <w:p w:rsidR="00833BC3" w:rsidRPr="00833BC3" w:rsidRDefault="00833BC3" w:rsidP="00153334">
      <w:pPr>
        <w:numPr>
          <w:ilvl w:val="0"/>
          <w:numId w:val="2"/>
        </w:numPr>
        <w:spacing w:line="360" w:lineRule="exact"/>
        <w:jc w:val="left"/>
        <w:rPr>
          <w:rFonts w:ascii="宋体" w:eastAsia="宋体" w:hAnsi="宋体"/>
          <w:sz w:val="24"/>
          <w:szCs w:val="24"/>
        </w:rPr>
      </w:pPr>
      <w:r w:rsidRPr="00833BC3">
        <w:rPr>
          <w:rFonts w:ascii="宋体" w:eastAsia="宋体" w:hAnsi="宋体"/>
          <w:sz w:val="24"/>
          <w:szCs w:val="24"/>
        </w:rPr>
        <w:t xml:space="preserve"> </w:t>
      </w:r>
      <w:r w:rsidRPr="00833BC3">
        <w:rPr>
          <w:rFonts w:ascii="宋体" w:eastAsia="宋体" w:hAnsi="宋体" w:hint="eastAsia"/>
          <w:sz w:val="24"/>
          <w:szCs w:val="24"/>
        </w:rPr>
        <w:t>江苏省第十四批“六大人才高峰”高层次人才项目：基于肠道T细胞/IL-17免疫炎症通路的电针抗脑损伤研究, 2018.1-2020.12, 4万</w:t>
      </w:r>
    </w:p>
    <w:p w:rsidR="00833BC3" w:rsidRDefault="00833BC3" w:rsidP="00153334">
      <w:pPr>
        <w:spacing w:line="360" w:lineRule="exact"/>
        <w:rPr>
          <w:rFonts w:ascii="宋体" w:eastAsia="宋体" w:hAnsi="宋体"/>
          <w:sz w:val="24"/>
          <w:szCs w:val="24"/>
        </w:rPr>
      </w:pPr>
    </w:p>
    <w:p w:rsidR="00833BC3" w:rsidRPr="00833BC3" w:rsidRDefault="00833BC3" w:rsidP="00153334">
      <w:pPr>
        <w:spacing w:line="360" w:lineRule="exact"/>
        <w:contextualSpacing/>
        <w:jc w:val="left"/>
        <w:rPr>
          <w:rFonts w:ascii="宋体" w:eastAsia="宋体" w:hAnsi="宋体"/>
          <w:b/>
          <w:sz w:val="32"/>
          <w:szCs w:val="32"/>
        </w:rPr>
      </w:pPr>
      <w:proofErr w:type="gramStart"/>
      <w:r w:rsidRPr="00833BC3">
        <w:rPr>
          <w:rFonts w:ascii="宋体" w:eastAsia="宋体" w:hAnsi="宋体" w:hint="eastAsia"/>
          <w:b/>
          <w:sz w:val="32"/>
          <w:szCs w:val="32"/>
        </w:rPr>
        <w:t>姜劲峰</w:t>
      </w:r>
      <w:proofErr w:type="gramEnd"/>
      <w:r w:rsidRPr="00833BC3">
        <w:rPr>
          <w:rFonts w:ascii="宋体" w:eastAsia="宋体" w:hAnsi="宋体" w:hint="eastAsia"/>
          <w:b/>
          <w:sz w:val="32"/>
          <w:szCs w:val="32"/>
        </w:rPr>
        <w:t xml:space="preserve"> (可招全日制学术型硕士2名)</w:t>
      </w:r>
    </w:p>
    <w:p w:rsidR="00833BC3" w:rsidRPr="00833BC3" w:rsidRDefault="00833BC3" w:rsidP="00153334">
      <w:pPr>
        <w:snapToGrid w:val="0"/>
        <w:spacing w:line="360" w:lineRule="exact"/>
        <w:contextualSpacing/>
        <w:rPr>
          <w:rFonts w:ascii="宋体" w:eastAsia="宋体" w:hAnsi="宋体"/>
          <w:sz w:val="24"/>
          <w:szCs w:val="24"/>
        </w:rPr>
      </w:pPr>
      <w:r w:rsidRPr="00833BC3">
        <w:rPr>
          <w:rFonts w:ascii="宋体" w:eastAsia="宋体" w:hAnsi="宋体" w:hint="eastAsia"/>
          <w:sz w:val="24"/>
          <w:szCs w:val="24"/>
        </w:rPr>
        <w:t>医</w:t>
      </w:r>
      <w:r w:rsidRPr="00833BC3">
        <w:rPr>
          <w:rFonts w:ascii="宋体" w:eastAsia="宋体" w:hAnsi="宋体"/>
          <w:sz w:val="24"/>
          <w:szCs w:val="24"/>
        </w:rPr>
        <w:t>学</w:t>
      </w:r>
      <w:r w:rsidRPr="00833BC3">
        <w:rPr>
          <w:rFonts w:ascii="宋体" w:eastAsia="宋体" w:hAnsi="宋体" w:hint="eastAsia"/>
          <w:sz w:val="24"/>
          <w:szCs w:val="24"/>
        </w:rPr>
        <w:t>博士。南京中医药大学副教授、副主任中医师，硕士研究生导师；南京中医药大学教育部针药结合重点实验室副主任（行政）。研究方向：“针灸效应规律及其机制研究”。从事针灸推拿临床、教学及科研工作</w:t>
      </w:r>
      <w:r w:rsidRPr="00833BC3">
        <w:rPr>
          <w:rFonts w:ascii="宋体" w:eastAsia="宋体" w:hAnsi="宋体"/>
          <w:sz w:val="24"/>
          <w:szCs w:val="24"/>
        </w:rPr>
        <w:t>20</w:t>
      </w:r>
      <w:r w:rsidRPr="00833BC3">
        <w:rPr>
          <w:rFonts w:ascii="宋体" w:eastAsia="宋体" w:hAnsi="宋体" w:hint="eastAsia"/>
          <w:sz w:val="24"/>
          <w:szCs w:val="24"/>
        </w:rPr>
        <w:t>多年。</w:t>
      </w:r>
    </w:p>
    <w:p w:rsidR="00833BC3" w:rsidRPr="00833BC3" w:rsidRDefault="00833BC3" w:rsidP="00153334">
      <w:pPr>
        <w:spacing w:line="360" w:lineRule="exact"/>
        <w:contextualSpacing/>
        <w:rPr>
          <w:rFonts w:ascii="宋体" w:eastAsia="宋体" w:hAnsi="宋体"/>
          <w:sz w:val="24"/>
          <w:szCs w:val="24"/>
        </w:rPr>
      </w:pPr>
      <w:r w:rsidRPr="00833BC3">
        <w:rPr>
          <w:rFonts w:ascii="宋体" w:eastAsia="宋体" w:hAnsi="宋体" w:hint="eastAsia"/>
          <w:sz w:val="24"/>
          <w:szCs w:val="24"/>
        </w:rPr>
        <w:t>现（2019年）主持江苏省科技厅“重点研发计划（社会发展）”课题：“耳迷走神经</w:t>
      </w:r>
      <w:proofErr w:type="gramStart"/>
      <w:r w:rsidRPr="00833BC3">
        <w:rPr>
          <w:rFonts w:ascii="宋体" w:eastAsia="宋体" w:hAnsi="宋体" w:hint="eastAsia"/>
          <w:sz w:val="24"/>
          <w:szCs w:val="24"/>
        </w:rPr>
        <w:t>介</w:t>
      </w:r>
      <w:proofErr w:type="gramEnd"/>
      <w:r w:rsidRPr="00833BC3">
        <w:rPr>
          <w:rFonts w:ascii="宋体" w:eastAsia="宋体" w:hAnsi="宋体" w:hint="eastAsia"/>
          <w:sz w:val="24"/>
          <w:szCs w:val="24"/>
        </w:rPr>
        <w:t>导耳针治疗抑郁症抗炎效应的临床研究”（编号</w:t>
      </w:r>
      <w:r w:rsidRPr="00833BC3">
        <w:rPr>
          <w:rFonts w:ascii="宋体" w:eastAsia="宋体" w:hAnsi="宋体"/>
          <w:sz w:val="24"/>
          <w:szCs w:val="24"/>
        </w:rPr>
        <w:t>BE2016755</w:t>
      </w:r>
      <w:r w:rsidRPr="00833BC3">
        <w:rPr>
          <w:rFonts w:ascii="宋体" w:eastAsia="宋体" w:hAnsi="宋体" w:hint="eastAsia"/>
          <w:sz w:val="24"/>
          <w:szCs w:val="24"/>
        </w:rPr>
        <w:t>，</w:t>
      </w:r>
      <w:r w:rsidRPr="00833BC3">
        <w:rPr>
          <w:rFonts w:ascii="宋体" w:eastAsia="宋体" w:hAnsi="宋体"/>
          <w:sz w:val="24"/>
          <w:szCs w:val="24"/>
        </w:rPr>
        <w:t>经费</w:t>
      </w:r>
      <w:r w:rsidRPr="00833BC3">
        <w:rPr>
          <w:rFonts w:ascii="宋体" w:eastAsia="宋体" w:hAnsi="宋体" w:hint="eastAsia"/>
          <w:sz w:val="24"/>
          <w:szCs w:val="24"/>
        </w:rPr>
        <w:t>20万元）、</w:t>
      </w:r>
      <w:proofErr w:type="gramStart"/>
      <w:r w:rsidRPr="00833BC3">
        <w:rPr>
          <w:rFonts w:ascii="宋体" w:eastAsia="宋体" w:hAnsi="宋体" w:hint="eastAsia"/>
          <w:sz w:val="24"/>
          <w:szCs w:val="24"/>
        </w:rPr>
        <w:t>江苏省中管局</w:t>
      </w:r>
      <w:proofErr w:type="gramEnd"/>
      <w:r w:rsidRPr="00833BC3">
        <w:rPr>
          <w:rFonts w:ascii="宋体" w:eastAsia="宋体" w:hAnsi="宋体" w:hint="eastAsia"/>
          <w:sz w:val="24"/>
          <w:szCs w:val="24"/>
        </w:rPr>
        <w:t>课题：</w:t>
      </w:r>
      <w:r w:rsidRPr="00833BC3">
        <w:rPr>
          <w:rFonts w:ascii="宋体" w:eastAsia="宋体" w:hAnsi="宋体"/>
          <w:sz w:val="24"/>
          <w:szCs w:val="24"/>
        </w:rPr>
        <w:t>“</w:t>
      </w:r>
      <w:r w:rsidRPr="00833BC3">
        <w:rPr>
          <w:rFonts w:ascii="宋体" w:eastAsia="宋体" w:hAnsi="宋体" w:hint="eastAsia"/>
          <w:sz w:val="24"/>
          <w:szCs w:val="24"/>
        </w:rPr>
        <w:t>耳针皮内</w:t>
      </w:r>
      <w:proofErr w:type="gramStart"/>
      <w:r w:rsidRPr="00833BC3">
        <w:rPr>
          <w:rFonts w:ascii="宋体" w:eastAsia="宋体" w:hAnsi="宋体" w:hint="eastAsia"/>
          <w:sz w:val="24"/>
          <w:szCs w:val="24"/>
        </w:rPr>
        <w:t>刺</w:t>
      </w:r>
      <w:proofErr w:type="gramEnd"/>
      <w:r w:rsidRPr="00833BC3">
        <w:rPr>
          <w:rFonts w:ascii="宋体" w:eastAsia="宋体" w:hAnsi="宋体" w:hint="eastAsia"/>
          <w:sz w:val="24"/>
          <w:szCs w:val="24"/>
        </w:rPr>
        <w:t>影响糖尿病患者餐后血糖的临床研究</w:t>
      </w:r>
      <w:r w:rsidRPr="00833BC3">
        <w:rPr>
          <w:rFonts w:ascii="宋体" w:eastAsia="宋体" w:hAnsi="宋体"/>
          <w:sz w:val="24"/>
          <w:szCs w:val="24"/>
        </w:rPr>
        <w:t>”</w:t>
      </w:r>
      <w:r w:rsidRPr="00833BC3">
        <w:rPr>
          <w:rFonts w:ascii="宋体" w:eastAsia="宋体" w:hAnsi="宋体" w:hint="eastAsia"/>
          <w:sz w:val="24"/>
          <w:szCs w:val="24"/>
        </w:rPr>
        <w:t>（编号</w:t>
      </w:r>
      <w:r w:rsidRPr="00833BC3">
        <w:rPr>
          <w:rFonts w:ascii="宋体" w:eastAsia="宋体" w:hAnsi="宋体"/>
          <w:sz w:val="24"/>
          <w:szCs w:val="24"/>
        </w:rPr>
        <w:t>YB201808</w:t>
      </w:r>
      <w:r w:rsidRPr="00833BC3">
        <w:rPr>
          <w:rFonts w:ascii="宋体" w:eastAsia="宋体" w:hAnsi="宋体" w:hint="eastAsia"/>
          <w:sz w:val="24"/>
          <w:szCs w:val="24"/>
        </w:rPr>
        <w:t>，</w:t>
      </w:r>
      <w:r w:rsidRPr="00833BC3">
        <w:rPr>
          <w:rFonts w:ascii="宋体" w:eastAsia="宋体" w:hAnsi="宋体"/>
          <w:sz w:val="24"/>
          <w:szCs w:val="24"/>
        </w:rPr>
        <w:t>经费</w:t>
      </w:r>
      <w:r w:rsidRPr="00833BC3">
        <w:rPr>
          <w:rFonts w:ascii="宋体" w:eastAsia="宋体" w:hAnsi="宋体" w:hint="eastAsia"/>
          <w:sz w:val="24"/>
          <w:szCs w:val="24"/>
        </w:rPr>
        <w:t>5</w:t>
      </w:r>
      <w:r w:rsidRPr="00833BC3">
        <w:rPr>
          <w:rFonts w:ascii="宋体" w:eastAsia="宋体" w:hAnsi="宋体"/>
          <w:sz w:val="24"/>
          <w:szCs w:val="24"/>
        </w:rPr>
        <w:t>万元</w:t>
      </w:r>
      <w:r w:rsidRPr="00833BC3">
        <w:rPr>
          <w:rFonts w:ascii="宋体" w:eastAsia="宋体" w:hAnsi="宋体" w:hint="eastAsia"/>
          <w:sz w:val="24"/>
          <w:szCs w:val="24"/>
        </w:rPr>
        <w:t>）。曾</w:t>
      </w:r>
      <w:r w:rsidRPr="00833BC3">
        <w:rPr>
          <w:rFonts w:ascii="宋体" w:eastAsia="宋体" w:hAnsi="宋体"/>
          <w:sz w:val="24"/>
          <w:szCs w:val="24"/>
        </w:rPr>
        <w:t>经主持</w:t>
      </w:r>
      <w:r w:rsidRPr="00833BC3">
        <w:rPr>
          <w:rFonts w:ascii="宋体" w:eastAsia="宋体" w:hAnsi="宋体" w:hint="eastAsia"/>
          <w:sz w:val="24"/>
          <w:szCs w:val="24"/>
        </w:rPr>
        <w:t>国</w:t>
      </w:r>
      <w:r w:rsidRPr="00833BC3">
        <w:rPr>
          <w:rFonts w:ascii="宋体" w:eastAsia="宋体" w:hAnsi="宋体"/>
          <w:sz w:val="24"/>
          <w:szCs w:val="24"/>
        </w:rPr>
        <w:t>家自然科学基金项目课题</w:t>
      </w:r>
      <w:r w:rsidRPr="00833BC3">
        <w:rPr>
          <w:rFonts w:ascii="宋体" w:eastAsia="宋体" w:hAnsi="宋体" w:hint="eastAsia"/>
          <w:sz w:val="24"/>
          <w:szCs w:val="24"/>
        </w:rPr>
        <w:t>1项</w:t>
      </w:r>
      <w:r w:rsidRPr="00833BC3">
        <w:rPr>
          <w:rFonts w:ascii="宋体" w:eastAsia="宋体" w:hAnsi="宋体"/>
          <w:sz w:val="24"/>
          <w:szCs w:val="24"/>
        </w:rPr>
        <w:t>、</w:t>
      </w:r>
      <w:r w:rsidRPr="00833BC3">
        <w:rPr>
          <w:rFonts w:ascii="宋体" w:eastAsia="宋体" w:hAnsi="宋体" w:hint="eastAsia"/>
          <w:sz w:val="24"/>
          <w:szCs w:val="24"/>
        </w:rPr>
        <w:t>江苏省教育厅自然科学重大课题</w:t>
      </w:r>
      <w:r w:rsidRPr="00833BC3">
        <w:rPr>
          <w:rFonts w:ascii="宋体" w:eastAsia="宋体" w:hAnsi="宋体"/>
          <w:sz w:val="24"/>
          <w:szCs w:val="24"/>
        </w:rPr>
        <w:t>1</w:t>
      </w:r>
      <w:r w:rsidRPr="00833BC3">
        <w:rPr>
          <w:rFonts w:ascii="宋体" w:eastAsia="宋体" w:hAnsi="宋体" w:hint="eastAsia"/>
          <w:sz w:val="24"/>
          <w:szCs w:val="24"/>
        </w:rPr>
        <w:t>项，</w:t>
      </w:r>
      <w:r w:rsidRPr="00833BC3">
        <w:rPr>
          <w:rFonts w:ascii="宋体" w:eastAsia="宋体" w:hAnsi="宋体"/>
          <w:sz w:val="24"/>
          <w:szCs w:val="24"/>
        </w:rPr>
        <w:t>参加</w:t>
      </w:r>
      <w:r w:rsidRPr="00833BC3">
        <w:rPr>
          <w:rFonts w:ascii="宋体" w:eastAsia="宋体" w:hAnsi="宋体" w:hint="eastAsia"/>
          <w:sz w:val="24"/>
          <w:szCs w:val="24"/>
        </w:rPr>
        <w:t>各</w:t>
      </w:r>
      <w:r w:rsidRPr="00833BC3">
        <w:rPr>
          <w:rFonts w:ascii="宋体" w:eastAsia="宋体" w:hAnsi="宋体"/>
          <w:sz w:val="24"/>
          <w:szCs w:val="24"/>
        </w:rPr>
        <w:t>级各类课题10</w:t>
      </w:r>
      <w:r w:rsidRPr="00833BC3">
        <w:rPr>
          <w:rFonts w:ascii="宋体" w:eastAsia="宋体" w:hAnsi="宋体" w:hint="eastAsia"/>
          <w:sz w:val="24"/>
          <w:szCs w:val="24"/>
        </w:rPr>
        <w:t>余</w:t>
      </w:r>
      <w:r w:rsidRPr="00833BC3">
        <w:rPr>
          <w:rFonts w:ascii="宋体" w:eastAsia="宋体" w:hAnsi="宋体"/>
          <w:sz w:val="24"/>
          <w:szCs w:val="24"/>
        </w:rPr>
        <w:t>项。</w:t>
      </w:r>
      <w:r w:rsidRPr="00833BC3">
        <w:rPr>
          <w:rFonts w:ascii="宋体" w:eastAsia="宋体" w:hAnsi="宋体" w:hint="eastAsia"/>
          <w:sz w:val="24"/>
          <w:szCs w:val="24"/>
        </w:rPr>
        <w:t>获</w:t>
      </w:r>
      <w:r w:rsidRPr="00833BC3">
        <w:rPr>
          <w:rFonts w:ascii="宋体" w:eastAsia="宋体" w:hAnsi="宋体"/>
          <w:sz w:val="24"/>
          <w:szCs w:val="24"/>
        </w:rPr>
        <w:t>中国针灸协会科技进步</w:t>
      </w:r>
      <w:r w:rsidRPr="00833BC3">
        <w:rPr>
          <w:rFonts w:ascii="宋体" w:eastAsia="宋体" w:hAnsi="宋体" w:hint="eastAsia"/>
          <w:sz w:val="24"/>
          <w:szCs w:val="24"/>
        </w:rPr>
        <w:t>二</w:t>
      </w:r>
      <w:r w:rsidRPr="00833BC3">
        <w:rPr>
          <w:rFonts w:ascii="宋体" w:eastAsia="宋体" w:hAnsi="宋体"/>
          <w:sz w:val="24"/>
          <w:szCs w:val="24"/>
        </w:rPr>
        <w:t>等奖</w:t>
      </w:r>
      <w:r w:rsidRPr="00833BC3">
        <w:rPr>
          <w:rFonts w:ascii="宋体" w:eastAsia="宋体" w:hAnsi="宋体" w:hint="eastAsia"/>
          <w:sz w:val="24"/>
          <w:szCs w:val="24"/>
        </w:rPr>
        <w:t>1项（排名</w:t>
      </w:r>
      <w:r w:rsidRPr="00833BC3">
        <w:rPr>
          <w:rFonts w:ascii="宋体" w:eastAsia="宋体" w:hAnsi="宋体"/>
          <w:sz w:val="24"/>
          <w:szCs w:val="24"/>
        </w:rPr>
        <w:t>第2</w:t>
      </w:r>
      <w:r w:rsidRPr="00833BC3">
        <w:rPr>
          <w:rFonts w:ascii="宋体" w:eastAsia="宋体" w:hAnsi="宋体" w:hint="eastAsia"/>
          <w:sz w:val="24"/>
          <w:szCs w:val="24"/>
        </w:rPr>
        <w:t>），江苏</w:t>
      </w:r>
      <w:r w:rsidRPr="00833BC3">
        <w:rPr>
          <w:rFonts w:ascii="宋体" w:eastAsia="宋体" w:hAnsi="宋体"/>
          <w:sz w:val="24"/>
          <w:szCs w:val="24"/>
        </w:rPr>
        <w:t>省中医药科学技术进步二等奖</w:t>
      </w:r>
      <w:r w:rsidRPr="00833BC3">
        <w:rPr>
          <w:rFonts w:ascii="宋体" w:eastAsia="宋体" w:hAnsi="宋体" w:hint="eastAsia"/>
          <w:sz w:val="24"/>
          <w:szCs w:val="24"/>
        </w:rPr>
        <w:t>1项</w:t>
      </w:r>
      <w:r w:rsidRPr="00833BC3">
        <w:rPr>
          <w:rFonts w:ascii="宋体" w:eastAsia="宋体" w:hAnsi="宋体"/>
          <w:sz w:val="24"/>
          <w:szCs w:val="24"/>
        </w:rPr>
        <w:t>，江苏省科技进步</w:t>
      </w:r>
      <w:r w:rsidRPr="00833BC3">
        <w:rPr>
          <w:rFonts w:ascii="宋体" w:eastAsia="宋体" w:hAnsi="宋体" w:hint="eastAsia"/>
          <w:sz w:val="24"/>
          <w:szCs w:val="24"/>
        </w:rPr>
        <w:t>三</w:t>
      </w:r>
      <w:r w:rsidRPr="00833BC3">
        <w:rPr>
          <w:rFonts w:ascii="宋体" w:eastAsia="宋体" w:hAnsi="宋体"/>
          <w:sz w:val="24"/>
          <w:szCs w:val="24"/>
        </w:rPr>
        <w:t>等奖</w:t>
      </w:r>
      <w:r w:rsidRPr="00833BC3">
        <w:rPr>
          <w:rFonts w:ascii="宋体" w:eastAsia="宋体" w:hAnsi="宋体" w:hint="eastAsia"/>
          <w:sz w:val="24"/>
          <w:szCs w:val="24"/>
        </w:rPr>
        <w:t>1项</w:t>
      </w:r>
      <w:r w:rsidRPr="00833BC3">
        <w:rPr>
          <w:rFonts w:ascii="宋体" w:eastAsia="宋体" w:hAnsi="宋体"/>
          <w:sz w:val="24"/>
          <w:szCs w:val="24"/>
        </w:rPr>
        <w:t>。</w:t>
      </w:r>
      <w:r w:rsidRPr="00833BC3">
        <w:rPr>
          <w:rFonts w:ascii="宋体" w:eastAsia="宋体" w:hAnsi="宋体" w:hint="eastAsia"/>
          <w:sz w:val="24"/>
          <w:szCs w:val="24"/>
        </w:rPr>
        <w:t>发表学术论文</w:t>
      </w:r>
      <w:r w:rsidRPr="00833BC3">
        <w:rPr>
          <w:rFonts w:ascii="宋体" w:eastAsia="宋体" w:hAnsi="宋体"/>
          <w:sz w:val="24"/>
          <w:szCs w:val="24"/>
        </w:rPr>
        <w:t>20</w:t>
      </w:r>
      <w:r w:rsidRPr="00833BC3">
        <w:rPr>
          <w:rFonts w:ascii="宋体" w:eastAsia="宋体" w:hAnsi="宋体" w:hint="eastAsia"/>
          <w:sz w:val="24"/>
          <w:szCs w:val="24"/>
        </w:rPr>
        <w:t>余篇（</w:t>
      </w:r>
      <w:r w:rsidRPr="00833BC3">
        <w:rPr>
          <w:rFonts w:ascii="宋体" w:eastAsia="宋体" w:hAnsi="宋体"/>
          <w:sz w:val="24"/>
          <w:szCs w:val="24"/>
        </w:rPr>
        <w:t>SCI3</w:t>
      </w:r>
      <w:r w:rsidRPr="00833BC3">
        <w:rPr>
          <w:rFonts w:ascii="宋体" w:eastAsia="宋体" w:hAnsi="宋体" w:hint="eastAsia"/>
          <w:sz w:val="24"/>
          <w:szCs w:val="24"/>
        </w:rPr>
        <w:t>篇），参编专著</w:t>
      </w:r>
      <w:r w:rsidRPr="00833BC3">
        <w:rPr>
          <w:rFonts w:ascii="宋体" w:eastAsia="宋体" w:hAnsi="宋体"/>
          <w:sz w:val="24"/>
          <w:szCs w:val="24"/>
        </w:rPr>
        <w:t>5</w:t>
      </w:r>
      <w:r w:rsidRPr="00833BC3">
        <w:rPr>
          <w:rFonts w:ascii="宋体" w:eastAsia="宋体" w:hAnsi="宋体" w:hint="eastAsia"/>
          <w:sz w:val="24"/>
          <w:szCs w:val="24"/>
        </w:rPr>
        <w:t>部，研究生教材</w:t>
      </w:r>
      <w:r w:rsidRPr="00833BC3">
        <w:rPr>
          <w:rFonts w:ascii="宋体" w:eastAsia="宋体" w:hAnsi="宋体"/>
          <w:sz w:val="24"/>
          <w:szCs w:val="24"/>
        </w:rPr>
        <w:t>2</w:t>
      </w:r>
      <w:r w:rsidRPr="00833BC3">
        <w:rPr>
          <w:rFonts w:ascii="宋体" w:eastAsia="宋体" w:hAnsi="宋体" w:hint="eastAsia"/>
          <w:sz w:val="24"/>
          <w:szCs w:val="24"/>
        </w:rPr>
        <w:t>部，本科教材</w:t>
      </w:r>
      <w:r w:rsidRPr="00833BC3">
        <w:rPr>
          <w:rFonts w:ascii="宋体" w:eastAsia="宋体" w:hAnsi="宋体"/>
          <w:sz w:val="24"/>
          <w:szCs w:val="24"/>
        </w:rPr>
        <w:t>1</w:t>
      </w:r>
      <w:r w:rsidRPr="00833BC3">
        <w:rPr>
          <w:rFonts w:ascii="宋体" w:eastAsia="宋体" w:hAnsi="宋体" w:hint="eastAsia"/>
          <w:sz w:val="24"/>
          <w:szCs w:val="24"/>
        </w:rPr>
        <w:t xml:space="preserve">部。　</w:t>
      </w:r>
    </w:p>
    <w:p w:rsidR="00833BC3" w:rsidRPr="00833BC3" w:rsidRDefault="00833BC3" w:rsidP="00153334">
      <w:pPr>
        <w:spacing w:line="360" w:lineRule="exact"/>
        <w:contextualSpacing/>
        <w:rPr>
          <w:rFonts w:ascii="宋体" w:eastAsia="宋体" w:hAnsi="宋体"/>
          <w:sz w:val="24"/>
          <w:szCs w:val="24"/>
        </w:rPr>
      </w:pPr>
      <w:r w:rsidRPr="00833BC3">
        <w:rPr>
          <w:rFonts w:ascii="宋体" w:eastAsia="宋体" w:hAnsi="宋体" w:hint="eastAsia"/>
          <w:sz w:val="24"/>
          <w:szCs w:val="24"/>
        </w:rPr>
        <w:t>可</w:t>
      </w:r>
      <w:r w:rsidRPr="00833BC3">
        <w:rPr>
          <w:rFonts w:ascii="宋体" w:eastAsia="宋体" w:hAnsi="宋体"/>
          <w:sz w:val="24"/>
          <w:szCs w:val="24"/>
        </w:rPr>
        <w:t>以为学生提供教育部针药结合实验室的神经生理</w:t>
      </w:r>
      <w:r w:rsidRPr="00833BC3">
        <w:rPr>
          <w:rFonts w:ascii="宋体" w:eastAsia="宋体" w:hAnsi="宋体" w:hint="eastAsia"/>
          <w:sz w:val="24"/>
          <w:szCs w:val="24"/>
        </w:rPr>
        <w:t>学、</w:t>
      </w:r>
      <w:r w:rsidRPr="00833BC3">
        <w:rPr>
          <w:rFonts w:ascii="宋体" w:eastAsia="宋体" w:hAnsi="宋体"/>
          <w:sz w:val="24"/>
          <w:szCs w:val="24"/>
        </w:rPr>
        <w:t>分子生物学</w:t>
      </w:r>
      <w:r w:rsidRPr="00833BC3">
        <w:rPr>
          <w:rFonts w:ascii="宋体" w:eastAsia="宋体" w:hAnsi="宋体" w:hint="eastAsia"/>
          <w:sz w:val="24"/>
          <w:szCs w:val="24"/>
        </w:rPr>
        <w:t>、</w:t>
      </w:r>
      <w:r w:rsidRPr="00833BC3">
        <w:rPr>
          <w:rFonts w:ascii="宋体" w:eastAsia="宋体" w:hAnsi="宋体"/>
          <w:sz w:val="24"/>
          <w:szCs w:val="24"/>
        </w:rPr>
        <w:t>形态学等针灸研究的实验平台</w:t>
      </w:r>
      <w:r w:rsidRPr="00833BC3">
        <w:rPr>
          <w:rFonts w:ascii="宋体" w:eastAsia="宋体" w:hAnsi="宋体" w:hint="eastAsia"/>
          <w:sz w:val="24"/>
          <w:szCs w:val="24"/>
        </w:rPr>
        <w:t>；</w:t>
      </w:r>
      <w:r w:rsidRPr="00833BC3">
        <w:rPr>
          <w:rFonts w:ascii="宋体" w:eastAsia="宋体" w:hAnsi="宋体"/>
          <w:sz w:val="24"/>
          <w:szCs w:val="24"/>
        </w:rPr>
        <w:t>为学生提供针灸康复结合</w:t>
      </w:r>
      <w:r w:rsidRPr="00833BC3">
        <w:rPr>
          <w:rFonts w:ascii="宋体" w:eastAsia="宋体" w:hAnsi="宋体" w:hint="eastAsia"/>
          <w:sz w:val="24"/>
          <w:szCs w:val="24"/>
        </w:rPr>
        <w:t>研究</w:t>
      </w:r>
      <w:r w:rsidRPr="00833BC3">
        <w:rPr>
          <w:rFonts w:ascii="宋体" w:eastAsia="宋体" w:hAnsi="宋体"/>
          <w:sz w:val="24"/>
          <w:szCs w:val="24"/>
        </w:rPr>
        <w:t>的临床基地。</w:t>
      </w:r>
    </w:p>
    <w:p w:rsidR="00833BC3" w:rsidRPr="00833BC3" w:rsidRDefault="00833BC3" w:rsidP="00153334">
      <w:pPr>
        <w:spacing w:line="360" w:lineRule="exact"/>
        <w:contextualSpacing/>
        <w:rPr>
          <w:rFonts w:ascii="宋体" w:eastAsia="宋体" w:hAnsi="宋体"/>
          <w:sz w:val="24"/>
          <w:szCs w:val="24"/>
        </w:rPr>
      </w:pPr>
      <w:r w:rsidRPr="00833BC3">
        <w:rPr>
          <w:rFonts w:ascii="宋体" w:eastAsia="宋体" w:hAnsi="宋体" w:hint="eastAsia"/>
          <w:sz w:val="24"/>
          <w:szCs w:val="24"/>
        </w:rPr>
        <w:t>对</w:t>
      </w:r>
      <w:r w:rsidRPr="00833BC3">
        <w:rPr>
          <w:rFonts w:ascii="宋体" w:eastAsia="宋体" w:hAnsi="宋体"/>
          <w:sz w:val="24"/>
          <w:szCs w:val="24"/>
        </w:rPr>
        <w:t>学生的要求：</w:t>
      </w:r>
      <w:r w:rsidRPr="00833BC3">
        <w:rPr>
          <w:rFonts w:ascii="宋体" w:eastAsia="宋体" w:hAnsi="宋体" w:hint="eastAsia"/>
          <w:sz w:val="24"/>
          <w:szCs w:val="24"/>
        </w:rPr>
        <w:t>好</w:t>
      </w:r>
      <w:r w:rsidRPr="00833BC3">
        <w:rPr>
          <w:rFonts w:ascii="宋体" w:eastAsia="宋体" w:hAnsi="宋体"/>
          <w:sz w:val="24"/>
          <w:szCs w:val="24"/>
        </w:rPr>
        <w:t>学上进，热爱针灸专业，</w:t>
      </w:r>
      <w:r w:rsidRPr="00833BC3">
        <w:rPr>
          <w:rFonts w:ascii="宋体" w:eastAsia="宋体" w:hAnsi="宋体" w:hint="eastAsia"/>
          <w:sz w:val="24"/>
          <w:szCs w:val="24"/>
        </w:rPr>
        <w:t>英文</w:t>
      </w:r>
      <w:r w:rsidRPr="00833BC3">
        <w:rPr>
          <w:rFonts w:ascii="宋体" w:eastAsia="宋体" w:hAnsi="宋体"/>
          <w:sz w:val="24"/>
          <w:szCs w:val="24"/>
        </w:rPr>
        <w:t>较好，</w:t>
      </w:r>
      <w:r w:rsidRPr="00833BC3">
        <w:rPr>
          <w:rFonts w:ascii="宋体" w:eastAsia="宋体" w:hAnsi="宋体" w:hint="eastAsia"/>
          <w:sz w:val="24"/>
          <w:szCs w:val="24"/>
        </w:rPr>
        <w:t>吃苦耐劳</w:t>
      </w:r>
      <w:r w:rsidRPr="00833BC3">
        <w:rPr>
          <w:rFonts w:ascii="宋体" w:eastAsia="宋体" w:hAnsi="宋体"/>
          <w:sz w:val="24"/>
          <w:szCs w:val="24"/>
        </w:rPr>
        <w:t>。</w:t>
      </w:r>
      <w:r w:rsidRPr="00833BC3">
        <w:rPr>
          <w:rFonts w:ascii="宋体" w:eastAsia="宋体" w:hAnsi="宋体" w:hint="eastAsia"/>
          <w:sz w:val="24"/>
          <w:szCs w:val="24"/>
        </w:rPr>
        <w:t>遇</w:t>
      </w:r>
      <w:r w:rsidRPr="00833BC3">
        <w:rPr>
          <w:rFonts w:ascii="宋体" w:eastAsia="宋体" w:hAnsi="宋体"/>
          <w:sz w:val="24"/>
          <w:szCs w:val="24"/>
        </w:rPr>
        <w:t>事想方法，不抱怨。</w:t>
      </w:r>
    </w:p>
    <w:sectPr w:rsidR="00833BC3" w:rsidRPr="00833BC3" w:rsidSect="002B28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125" w:rsidRDefault="006E0125" w:rsidP="00AE11FD">
      <w:r>
        <w:separator/>
      </w:r>
    </w:p>
  </w:endnote>
  <w:endnote w:type="continuationSeparator" w:id="0">
    <w:p w:rsidR="006E0125" w:rsidRDefault="006E0125" w:rsidP="00AE11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125" w:rsidRDefault="006E0125" w:rsidP="00AE11FD">
      <w:r>
        <w:separator/>
      </w:r>
    </w:p>
  </w:footnote>
  <w:footnote w:type="continuationSeparator" w:id="0">
    <w:p w:rsidR="006E0125" w:rsidRDefault="006E0125" w:rsidP="00AE11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A5099"/>
    <w:multiLevelType w:val="singleLevel"/>
    <w:tmpl w:val="5A7A5099"/>
    <w:lvl w:ilvl="0">
      <w:start w:val="1"/>
      <w:numFmt w:val="decimal"/>
      <w:suff w:val="nothing"/>
      <w:lvlText w:val="%1."/>
      <w:lvlJc w:val="left"/>
    </w:lvl>
  </w:abstractNum>
  <w:abstractNum w:abstractNumId="1">
    <w:nsid w:val="6414170D"/>
    <w:multiLevelType w:val="hybridMultilevel"/>
    <w:tmpl w:val="3780A434"/>
    <w:lvl w:ilvl="0" w:tplc="D6FC10E6">
      <w:start w:val="1"/>
      <w:numFmt w:val="decimal"/>
      <w:lvlText w:val="%1."/>
      <w:lvlJc w:val="left"/>
      <w:pPr>
        <w:ind w:left="960" w:hanging="360"/>
      </w:pPr>
      <w:rPr>
        <w:rFonts w:ascii="Calibri" w:eastAsia="宋体" w:hAnsi="Calibri" w:cs="Times New Roman"/>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476F"/>
    <w:rsid w:val="00021756"/>
    <w:rsid w:val="00055CDE"/>
    <w:rsid w:val="000C7DE7"/>
    <w:rsid w:val="000D6AC3"/>
    <w:rsid w:val="00153334"/>
    <w:rsid w:val="002B28BD"/>
    <w:rsid w:val="002E2272"/>
    <w:rsid w:val="004442E6"/>
    <w:rsid w:val="00617768"/>
    <w:rsid w:val="006A0BCA"/>
    <w:rsid w:val="006E0125"/>
    <w:rsid w:val="0078397C"/>
    <w:rsid w:val="00833BC3"/>
    <w:rsid w:val="008B681D"/>
    <w:rsid w:val="009D6FF7"/>
    <w:rsid w:val="009F0951"/>
    <w:rsid w:val="00AE11FD"/>
    <w:rsid w:val="00C52C28"/>
    <w:rsid w:val="00CF148A"/>
    <w:rsid w:val="00D42340"/>
    <w:rsid w:val="00D87304"/>
    <w:rsid w:val="00DF2E80"/>
    <w:rsid w:val="00DF476F"/>
    <w:rsid w:val="00E05DE5"/>
    <w:rsid w:val="00E42B4B"/>
    <w:rsid w:val="00EC50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8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11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11FD"/>
    <w:rPr>
      <w:sz w:val="18"/>
      <w:szCs w:val="18"/>
    </w:rPr>
  </w:style>
  <w:style w:type="paragraph" w:styleId="a4">
    <w:name w:val="footer"/>
    <w:basedOn w:val="a"/>
    <w:link w:val="Char0"/>
    <w:uiPriority w:val="99"/>
    <w:unhideWhenUsed/>
    <w:rsid w:val="00AE11FD"/>
    <w:pPr>
      <w:tabs>
        <w:tab w:val="center" w:pos="4153"/>
        <w:tab w:val="right" w:pos="8306"/>
      </w:tabs>
      <w:snapToGrid w:val="0"/>
      <w:jc w:val="left"/>
    </w:pPr>
    <w:rPr>
      <w:sz w:val="18"/>
      <w:szCs w:val="18"/>
    </w:rPr>
  </w:style>
  <w:style w:type="character" w:customStyle="1" w:styleId="Char0">
    <w:name w:val="页脚 Char"/>
    <w:basedOn w:val="a0"/>
    <w:link w:val="a4"/>
    <w:uiPriority w:val="99"/>
    <w:rsid w:val="00AE11FD"/>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9</Pages>
  <Words>1136</Words>
  <Characters>6476</Characters>
  <Application>Microsoft Office Word</Application>
  <DocSecurity>0</DocSecurity>
  <Lines>53</Lines>
  <Paragraphs>15</Paragraphs>
  <ScaleCrop>false</ScaleCrop>
  <Company/>
  <LinksUpToDate>false</LinksUpToDate>
  <CharactersWithSpaces>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Huang</dc:creator>
  <cp:keywords/>
  <dc:description/>
  <cp:lastModifiedBy>Sky123.Org</cp:lastModifiedBy>
  <cp:revision>12</cp:revision>
  <cp:lastPrinted>2019-04-01T06:03:00Z</cp:lastPrinted>
  <dcterms:created xsi:type="dcterms:W3CDTF">2019-03-28T06:06:00Z</dcterms:created>
  <dcterms:modified xsi:type="dcterms:W3CDTF">2019-04-01T06:42:00Z</dcterms:modified>
</cp:coreProperties>
</file>